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46" w:type="dxa"/>
        <w:tblInd w:w="-32" w:type="dxa"/>
        <w:tblLook w:val="0000" w:firstRow="0" w:lastRow="0" w:firstColumn="0" w:lastColumn="0" w:noHBand="0" w:noVBand="0"/>
      </w:tblPr>
      <w:tblGrid>
        <w:gridCol w:w="3576"/>
        <w:gridCol w:w="5670"/>
      </w:tblGrid>
      <w:tr w:rsidR="00920DEB" w:rsidRPr="008034CD" w:rsidTr="00A525F7">
        <w:trPr>
          <w:trHeight w:val="360"/>
        </w:trPr>
        <w:tc>
          <w:tcPr>
            <w:tcW w:w="3576" w:type="dxa"/>
          </w:tcPr>
          <w:p w:rsidR="00920DEB" w:rsidRPr="008034CD" w:rsidRDefault="00920DEB" w:rsidP="00920DEB">
            <w:pPr>
              <w:jc w:val="center"/>
              <w:rPr>
                <w:rFonts w:ascii="Times New Roman" w:hAnsi="Times New Roman"/>
                <w:sz w:val="26"/>
              </w:rPr>
            </w:pPr>
            <w:r>
              <w:rPr>
                <w:rFonts w:ascii="Times New Roman" w:hAnsi="Times New Roman"/>
                <w:sz w:val="26"/>
              </w:rPr>
              <w:t xml:space="preserve"> </w:t>
            </w:r>
            <w:r w:rsidRPr="008034CD">
              <w:rPr>
                <w:rFonts w:ascii="Times New Roman" w:hAnsi="Times New Roman"/>
                <w:sz w:val="26"/>
              </w:rPr>
              <w:t>ỦY BAN NHÂN DÂN</w:t>
            </w:r>
          </w:p>
          <w:p w:rsidR="00920DEB" w:rsidRPr="008034CD" w:rsidRDefault="00920DEB" w:rsidP="00920DEB">
            <w:pPr>
              <w:jc w:val="center"/>
              <w:rPr>
                <w:rFonts w:ascii="Times New Roman" w:hAnsi="Times New Roman"/>
                <w:sz w:val="26"/>
              </w:rPr>
            </w:pPr>
            <w:r w:rsidRPr="008034CD">
              <w:rPr>
                <w:rFonts w:ascii="Times New Roman" w:hAnsi="Times New Roman"/>
                <w:sz w:val="26"/>
              </w:rPr>
              <w:t>THÀNH PHỐ HỒ CHÍ MINH</w:t>
            </w:r>
          </w:p>
        </w:tc>
        <w:tc>
          <w:tcPr>
            <w:tcW w:w="5670" w:type="dxa"/>
          </w:tcPr>
          <w:p w:rsidR="00920DEB" w:rsidRPr="008034CD" w:rsidRDefault="00920DEB" w:rsidP="00920DEB">
            <w:pPr>
              <w:ind w:right="-43"/>
              <w:jc w:val="center"/>
              <w:rPr>
                <w:rFonts w:ascii="Times New Roman" w:hAnsi="Times New Roman"/>
                <w:b/>
                <w:bCs/>
                <w:sz w:val="26"/>
              </w:rPr>
            </w:pPr>
            <w:r w:rsidRPr="008034CD">
              <w:rPr>
                <w:rFonts w:ascii="Times New Roman" w:hAnsi="Times New Roman"/>
                <w:b/>
                <w:bCs/>
                <w:sz w:val="26"/>
              </w:rPr>
              <w:t xml:space="preserve">CỘNG HÒA XÃ HỘI CHỦ NGHĨA VIỆT </w:t>
            </w:r>
            <w:smartTag w:uri="urn:schemas-microsoft-com:office:smarttags" w:element="country-region">
              <w:smartTag w:uri="urn:schemas-microsoft-com:office:smarttags" w:element="place">
                <w:r w:rsidRPr="008034CD">
                  <w:rPr>
                    <w:rFonts w:ascii="Times New Roman" w:hAnsi="Times New Roman"/>
                    <w:b/>
                    <w:bCs/>
                    <w:sz w:val="26"/>
                  </w:rPr>
                  <w:t>NAM</w:t>
                </w:r>
              </w:smartTag>
            </w:smartTag>
          </w:p>
          <w:p w:rsidR="00920DEB" w:rsidRPr="008034CD" w:rsidRDefault="00920DEB" w:rsidP="00920DEB">
            <w:pPr>
              <w:ind w:right="-248"/>
              <w:jc w:val="center"/>
              <w:rPr>
                <w:rFonts w:ascii="Times New Roman" w:hAnsi="Times New Roman"/>
                <w:sz w:val="26"/>
              </w:rPr>
            </w:pPr>
            <w:r w:rsidRPr="008034CD">
              <w:rPr>
                <w:rFonts w:ascii="Times New Roman" w:hAnsi="Times New Roman"/>
                <w:b/>
                <w:bCs/>
                <w:sz w:val="26"/>
              </w:rPr>
              <w:t>Độc lập - Tự do - Hạnh phúc</w:t>
            </w:r>
          </w:p>
        </w:tc>
      </w:tr>
      <w:tr w:rsidR="00920DEB" w:rsidRPr="008034CD" w:rsidTr="00A525F7">
        <w:trPr>
          <w:trHeight w:val="2130"/>
        </w:trPr>
        <w:tc>
          <w:tcPr>
            <w:tcW w:w="3576" w:type="dxa"/>
          </w:tcPr>
          <w:p w:rsidR="00920DEB" w:rsidRPr="008C7A05" w:rsidRDefault="00A675FC" w:rsidP="00920DEB">
            <w:pPr>
              <w:jc w:val="center"/>
              <w:rPr>
                <w:rFonts w:ascii="Times New Roman" w:hAnsi="Times New Roman"/>
                <w:b/>
                <w:bCs/>
                <w:sz w:val="28"/>
                <w:szCs w:val="28"/>
              </w:rPr>
            </w:pPr>
            <w:r>
              <w:rPr>
                <w:rFonts w:ascii="Times New Roman" w:hAnsi="Times New Roman"/>
                <w:noProof/>
                <w:sz w:val="28"/>
                <w:szCs w:val="28"/>
              </w:rPr>
              <w:pict w14:anchorId="49E91A2F">
                <v:line id="_x0000_s1027" style="position:absolute;left:0;text-align:left;z-index:251657216;mso-position-horizontal-relative:text;mso-position-vertical-relative:text" from="49.55pt,15.7pt" to="105.1pt,16.2pt"/>
              </w:pict>
            </w:r>
            <w:r w:rsidR="00920DEB" w:rsidRPr="008C7A05">
              <w:rPr>
                <w:rFonts w:ascii="Times New Roman" w:hAnsi="Times New Roman"/>
                <w:b/>
                <w:bCs/>
                <w:sz w:val="28"/>
                <w:szCs w:val="28"/>
              </w:rPr>
              <w:t>SỞ TÀI CHÍNH</w:t>
            </w:r>
          </w:p>
          <w:p w:rsidR="00920DEB" w:rsidRPr="008C7A05" w:rsidRDefault="00920DEB" w:rsidP="00920DEB">
            <w:pPr>
              <w:spacing w:before="120"/>
              <w:jc w:val="center"/>
              <w:rPr>
                <w:rFonts w:ascii="Times New Roman" w:hAnsi="Times New Roman"/>
                <w:sz w:val="28"/>
                <w:szCs w:val="28"/>
              </w:rPr>
            </w:pPr>
            <w:r w:rsidRPr="008C7A05">
              <w:rPr>
                <w:rFonts w:ascii="Times New Roman" w:hAnsi="Times New Roman"/>
                <w:sz w:val="28"/>
                <w:szCs w:val="28"/>
              </w:rPr>
              <w:t>Số:</w:t>
            </w:r>
            <w:r w:rsidR="00CD1ACB">
              <w:rPr>
                <w:rFonts w:ascii="Times New Roman" w:hAnsi="Times New Roman"/>
                <w:sz w:val="28"/>
                <w:szCs w:val="28"/>
              </w:rPr>
              <w:t xml:space="preserve"> </w:t>
            </w:r>
            <w:r w:rsidR="001A02EB">
              <w:rPr>
                <w:rFonts w:ascii="Times New Roman" w:hAnsi="Times New Roman"/>
                <w:sz w:val="28"/>
                <w:szCs w:val="28"/>
              </w:rPr>
              <w:t xml:space="preserve">          </w:t>
            </w:r>
            <w:r w:rsidRPr="008C7A05">
              <w:rPr>
                <w:rFonts w:ascii="Times New Roman" w:hAnsi="Times New Roman"/>
                <w:sz w:val="28"/>
                <w:szCs w:val="28"/>
              </w:rPr>
              <w:t>/STC-CS</w:t>
            </w:r>
          </w:p>
          <w:p w:rsidR="00920DEB" w:rsidRPr="00A525F7" w:rsidRDefault="00920DEB" w:rsidP="00920DEB">
            <w:pPr>
              <w:spacing w:before="120"/>
              <w:jc w:val="center"/>
              <w:rPr>
                <w:rFonts w:ascii="Times New Roman" w:hAnsi="Times New Roman"/>
                <w:iCs/>
                <w:sz w:val="22"/>
                <w:szCs w:val="22"/>
              </w:rPr>
            </w:pPr>
            <w:r w:rsidRPr="00A525F7">
              <w:rPr>
                <w:rFonts w:ascii="Times New Roman" w:hAnsi="Times New Roman"/>
                <w:sz w:val="22"/>
                <w:szCs w:val="22"/>
              </w:rPr>
              <w:t xml:space="preserve">Về việc </w:t>
            </w:r>
            <w:r w:rsidRPr="00A525F7">
              <w:rPr>
                <w:rFonts w:ascii="Times New Roman" w:hAnsi="Times New Roman"/>
                <w:iCs/>
                <w:sz w:val="22"/>
                <w:szCs w:val="22"/>
              </w:rPr>
              <w:t xml:space="preserve">triển khai thực hiện Nghị định số </w:t>
            </w:r>
            <w:r w:rsidR="001A02EB" w:rsidRPr="00A525F7">
              <w:rPr>
                <w:rFonts w:ascii="Times New Roman" w:hAnsi="Times New Roman"/>
                <w:iCs/>
                <w:sz w:val="22"/>
                <w:szCs w:val="22"/>
              </w:rPr>
              <w:t xml:space="preserve">153/2025/NĐ-CP về sửa đổi, bổ sung Nghị định số </w:t>
            </w:r>
            <w:r w:rsidRPr="00A525F7">
              <w:rPr>
                <w:rFonts w:ascii="Times New Roman" w:hAnsi="Times New Roman"/>
                <w:iCs/>
                <w:sz w:val="22"/>
                <w:szCs w:val="22"/>
              </w:rPr>
              <w:t>72/2023/NĐ-CP của Chính phủ quy định tiêu chuẩn, định mức sử dụng xe ô tô</w:t>
            </w:r>
          </w:p>
        </w:tc>
        <w:tc>
          <w:tcPr>
            <w:tcW w:w="5670" w:type="dxa"/>
          </w:tcPr>
          <w:p w:rsidR="00920DEB" w:rsidRPr="008C7A05" w:rsidRDefault="00A675FC" w:rsidP="00920DEB">
            <w:pPr>
              <w:spacing w:before="120"/>
              <w:jc w:val="center"/>
              <w:rPr>
                <w:rFonts w:ascii="Times New Roman" w:hAnsi="Times New Roman"/>
                <w:i/>
                <w:iCs/>
                <w:sz w:val="26"/>
              </w:rPr>
            </w:pPr>
            <w:r>
              <w:rPr>
                <w:rFonts w:ascii="Times New Roman" w:hAnsi="Times New Roman"/>
                <w:b/>
                <w:bCs/>
                <w:noProof/>
                <w:sz w:val="26"/>
              </w:rPr>
              <w:pict w14:anchorId="0E9E6A8C">
                <v:line id="_x0000_s1026" style="position:absolute;left:0;text-align:left;z-index:251658240;mso-position-horizontal-relative:text;mso-position-vertical-relative:text" from="64.6pt,3.15pt" to="220.1pt,3.15pt"/>
              </w:pict>
            </w:r>
          </w:p>
          <w:p w:rsidR="00920DEB" w:rsidRPr="00B95550" w:rsidRDefault="00920DEB" w:rsidP="00920DEB">
            <w:pPr>
              <w:spacing w:before="60"/>
              <w:ind w:right="-62"/>
              <w:jc w:val="center"/>
              <w:rPr>
                <w:rFonts w:ascii="Times New Roman Italic" w:hAnsi="Times New Roman Italic"/>
                <w:b/>
                <w:bCs/>
                <w:i/>
                <w:iCs/>
                <w:spacing w:val="-4"/>
                <w:sz w:val="26"/>
              </w:rPr>
            </w:pPr>
            <w:r w:rsidRPr="00B95550">
              <w:rPr>
                <w:rFonts w:ascii="Times New Roman Italic" w:hAnsi="Times New Roman Italic"/>
                <w:i/>
                <w:iCs/>
                <w:spacing w:val="-4"/>
                <w:sz w:val="26"/>
              </w:rPr>
              <w:t>Thành phố Hồ Chí Minh, ngày</w:t>
            </w:r>
            <w:r w:rsidR="00CD1ACB">
              <w:rPr>
                <w:rFonts w:ascii="Times New Roman Italic" w:hAnsi="Times New Roman Italic"/>
                <w:i/>
                <w:iCs/>
                <w:spacing w:val="-4"/>
                <w:sz w:val="26"/>
              </w:rPr>
              <w:t xml:space="preserve"> </w:t>
            </w:r>
            <w:r w:rsidR="001A02EB">
              <w:rPr>
                <w:rFonts w:ascii="Times New Roman Italic" w:hAnsi="Times New Roman Italic"/>
                <w:i/>
                <w:iCs/>
                <w:spacing w:val="-4"/>
                <w:sz w:val="26"/>
              </w:rPr>
              <w:t xml:space="preserve">  </w:t>
            </w:r>
            <w:r w:rsidRPr="00B95550">
              <w:rPr>
                <w:rFonts w:ascii="Times New Roman Italic" w:hAnsi="Times New Roman Italic"/>
                <w:i/>
                <w:iCs/>
                <w:spacing w:val="-4"/>
                <w:sz w:val="26"/>
              </w:rPr>
              <w:t xml:space="preserve"> tháng </w:t>
            </w:r>
            <w:r w:rsidR="001A02EB">
              <w:rPr>
                <w:rFonts w:ascii="Times New Roman Italic" w:hAnsi="Times New Roman Italic"/>
                <w:i/>
                <w:iCs/>
                <w:spacing w:val="-4"/>
                <w:sz w:val="26"/>
              </w:rPr>
              <w:t xml:space="preserve">  </w:t>
            </w:r>
            <w:r w:rsidRPr="00B95550">
              <w:rPr>
                <w:rFonts w:ascii="Times New Roman Italic" w:hAnsi="Times New Roman Italic"/>
                <w:i/>
                <w:iCs/>
                <w:spacing w:val="-4"/>
                <w:sz w:val="26"/>
              </w:rPr>
              <w:t xml:space="preserve"> năm </w:t>
            </w:r>
            <w:r w:rsidR="001A02EB">
              <w:rPr>
                <w:rFonts w:ascii="Times New Roman Italic" w:hAnsi="Times New Roman Italic"/>
                <w:i/>
                <w:iCs/>
                <w:spacing w:val="-4"/>
                <w:sz w:val="26"/>
              </w:rPr>
              <w:t>2025</w:t>
            </w:r>
          </w:p>
          <w:p w:rsidR="00920DEB" w:rsidRPr="008C7A05" w:rsidRDefault="00920DEB" w:rsidP="00920DEB">
            <w:pPr>
              <w:spacing w:before="120"/>
              <w:jc w:val="center"/>
              <w:rPr>
                <w:rFonts w:ascii="Times New Roman" w:hAnsi="Times New Roman"/>
                <w:sz w:val="26"/>
              </w:rPr>
            </w:pPr>
          </w:p>
          <w:p w:rsidR="00920DEB" w:rsidRPr="008C7A05" w:rsidRDefault="00920DEB" w:rsidP="00920DEB">
            <w:pPr>
              <w:spacing w:before="120"/>
              <w:ind w:left="-142"/>
              <w:jc w:val="both"/>
              <w:rPr>
                <w:rFonts w:ascii="Times New Roman" w:hAnsi="Times New Roman"/>
                <w:sz w:val="28"/>
                <w:szCs w:val="28"/>
              </w:rPr>
            </w:pPr>
            <w:r w:rsidRPr="008C7A05">
              <w:rPr>
                <w:rFonts w:ascii="Times New Roman" w:hAnsi="Times New Roman"/>
                <w:sz w:val="28"/>
                <w:szCs w:val="28"/>
              </w:rPr>
              <w:t xml:space="preserve"> </w:t>
            </w:r>
          </w:p>
          <w:p w:rsidR="00920DEB" w:rsidRPr="008C7A05" w:rsidRDefault="00920DEB" w:rsidP="00920DEB">
            <w:pPr>
              <w:spacing w:before="120"/>
              <w:ind w:left="-142"/>
              <w:jc w:val="both"/>
              <w:rPr>
                <w:rFonts w:ascii="Times New Roman" w:hAnsi="Times New Roman"/>
                <w:sz w:val="28"/>
                <w:szCs w:val="28"/>
              </w:rPr>
            </w:pPr>
          </w:p>
          <w:p w:rsidR="00920DEB" w:rsidRPr="00C02097" w:rsidRDefault="00920DEB" w:rsidP="00C02097">
            <w:pPr>
              <w:jc w:val="both"/>
              <w:rPr>
                <w:rFonts w:ascii="Times New Roman" w:hAnsi="Times New Roman"/>
                <w:sz w:val="28"/>
                <w:szCs w:val="28"/>
              </w:rPr>
            </w:pPr>
            <w:r w:rsidRPr="00C02097">
              <w:rPr>
                <w:rFonts w:ascii="Times New Roman" w:hAnsi="Times New Roman"/>
                <w:sz w:val="28"/>
                <w:szCs w:val="28"/>
              </w:rPr>
              <w:t xml:space="preserve">Kính gửi: </w:t>
            </w:r>
          </w:p>
          <w:p w:rsidR="001A02EB" w:rsidRDefault="001A02EB" w:rsidP="00C02097">
            <w:pPr>
              <w:ind w:left="1026"/>
              <w:jc w:val="both"/>
              <w:rPr>
                <w:rFonts w:ascii="Times New Roman" w:hAnsi="Times New Roman"/>
                <w:spacing w:val="-6"/>
                <w:sz w:val="28"/>
                <w:szCs w:val="28"/>
              </w:rPr>
            </w:pPr>
            <w:r>
              <w:rPr>
                <w:rFonts w:ascii="Times New Roman" w:hAnsi="Times New Roman"/>
                <w:spacing w:val="-6"/>
                <w:sz w:val="28"/>
                <w:szCs w:val="28"/>
              </w:rPr>
              <w:t>- Văn phòng Ủy ban nhân dân Thành phố;</w:t>
            </w:r>
          </w:p>
          <w:p w:rsidR="001A02EB" w:rsidRDefault="001A02EB" w:rsidP="00C02097">
            <w:pPr>
              <w:ind w:left="1026"/>
              <w:jc w:val="both"/>
              <w:rPr>
                <w:rFonts w:ascii="Times New Roman" w:hAnsi="Times New Roman"/>
                <w:spacing w:val="-6"/>
                <w:sz w:val="28"/>
                <w:szCs w:val="28"/>
              </w:rPr>
            </w:pPr>
            <w:r>
              <w:rPr>
                <w:rFonts w:ascii="Times New Roman" w:hAnsi="Times New Roman"/>
                <w:spacing w:val="-6"/>
                <w:sz w:val="28"/>
                <w:szCs w:val="28"/>
              </w:rPr>
              <w:t>- Văn phòng Đoàn đại biểu Quốc hội và Hội đồng nhân dân Thành phố;</w:t>
            </w:r>
          </w:p>
          <w:p w:rsidR="00C02097" w:rsidRDefault="00C02097" w:rsidP="00C02097">
            <w:pPr>
              <w:ind w:left="1026"/>
              <w:jc w:val="both"/>
              <w:rPr>
                <w:rFonts w:ascii="Times New Roman" w:hAnsi="Times New Roman"/>
                <w:spacing w:val="-6"/>
                <w:sz w:val="28"/>
                <w:szCs w:val="28"/>
              </w:rPr>
            </w:pPr>
            <w:r w:rsidRPr="00C02097">
              <w:rPr>
                <w:rFonts w:ascii="Times New Roman" w:hAnsi="Times New Roman"/>
                <w:spacing w:val="-6"/>
                <w:sz w:val="28"/>
                <w:szCs w:val="28"/>
              </w:rPr>
              <w:t xml:space="preserve">- </w:t>
            </w:r>
            <w:r w:rsidR="001A02EB">
              <w:rPr>
                <w:rFonts w:ascii="Times New Roman" w:hAnsi="Times New Roman"/>
                <w:spacing w:val="-6"/>
                <w:sz w:val="28"/>
                <w:szCs w:val="28"/>
              </w:rPr>
              <w:t>Các s</w:t>
            </w:r>
            <w:r>
              <w:rPr>
                <w:rFonts w:ascii="Times New Roman" w:hAnsi="Times New Roman"/>
                <w:spacing w:val="-6"/>
                <w:sz w:val="28"/>
                <w:szCs w:val="28"/>
              </w:rPr>
              <w:t xml:space="preserve">ở, </w:t>
            </w:r>
            <w:r w:rsidR="001A02EB">
              <w:rPr>
                <w:rFonts w:ascii="Times New Roman" w:hAnsi="Times New Roman"/>
                <w:spacing w:val="-6"/>
                <w:sz w:val="28"/>
                <w:szCs w:val="28"/>
              </w:rPr>
              <w:t>b</w:t>
            </w:r>
            <w:r>
              <w:rPr>
                <w:rFonts w:ascii="Times New Roman" w:hAnsi="Times New Roman"/>
                <w:spacing w:val="-6"/>
                <w:sz w:val="28"/>
                <w:szCs w:val="28"/>
              </w:rPr>
              <w:t xml:space="preserve">an, </w:t>
            </w:r>
            <w:r w:rsidR="001A02EB">
              <w:rPr>
                <w:rFonts w:ascii="Times New Roman" w:hAnsi="Times New Roman"/>
                <w:spacing w:val="-6"/>
                <w:sz w:val="28"/>
                <w:szCs w:val="28"/>
              </w:rPr>
              <w:t>n</w:t>
            </w:r>
            <w:r>
              <w:rPr>
                <w:rFonts w:ascii="Times New Roman" w:hAnsi="Times New Roman"/>
                <w:spacing w:val="-6"/>
                <w:sz w:val="28"/>
                <w:szCs w:val="28"/>
              </w:rPr>
              <w:t>gành thành phố;</w:t>
            </w:r>
          </w:p>
          <w:p w:rsidR="00C02097" w:rsidRPr="001A02EB" w:rsidRDefault="00C02097" w:rsidP="001A02EB">
            <w:pPr>
              <w:ind w:left="1026"/>
              <w:jc w:val="both"/>
              <w:rPr>
                <w:rFonts w:ascii="Times New Roman" w:hAnsi="Times New Roman"/>
                <w:spacing w:val="-10"/>
                <w:sz w:val="28"/>
                <w:szCs w:val="28"/>
              </w:rPr>
            </w:pPr>
            <w:r w:rsidRPr="001A02EB">
              <w:rPr>
                <w:rFonts w:ascii="Times New Roman" w:hAnsi="Times New Roman"/>
                <w:spacing w:val="-10"/>
                <w:sz w:val="28"/>
                <w:szCs w:val="28"/>
              </w:rPr>
              <w:t xml:space="preserve">- Ủy ban nhân dân </w:t>
            </w:r>
            <w:r w:rsidR="001A02EB" w:rsidRPr="001A02EB">
              <w:rPr>
                <w:rFonts w:ascii="Times New Roman" w:hAnsi="Times New Roman"/>
                <w:spacing w:val="-10"/>
                <w:sz w:val="28"/>
                <w:szCs w:val="28"/>
              </w:rPr>
              <w:t>168 phường/xã/đặc khu</w:t>
            </w:r>
            <w:r w:rsidRPr="001A02EB">
              <w:rPr>
                <w:rFonts w:ascii="Times New Roman" w:hAnsi="Times New Roman"/>
                <w:spacing w:val="-10"/>
                <w:sz w:val="28"/>
                <w:szCs w:val="28"/>
              </w:rPr>
              <w:t>;</w:t>
            </w:r>
          </w:p>
          <w:p w:rsidR="001A02EB" w:rsidRDefault="00C02097" w:rsidP="00C02097">
            <w:pPr>
              <w:ind w:left="1026"/>
              <w:jc w:val="both"/>
              <w:rPr>
                <w:rFonts w:ascii="Times New Roman" w:hAnsi="Times New Roman"/>
                <w:spacing w:val="-6"/>
                <w:sz w:val="28"/>
                <w:szCs w:val="28"/>
              </w:rPr>
            </w:pPr>
            <w:r>
              <w:rPr>
                <w:rFonts w:ascii="Times New Roman" w:hAnsi="Times New Roman"/>
                <w:spacing w:val="-6"/>
                <w:sz w:val="28"/>
                <w:szCs w:val="28"/>
              </w:rPr>
              <w:t xml:space="preserve">- </w:t>
            </w:r>
            <w:r w:rsidR="001A02EB">
              <w:rPr>
                <w:rFonts w:ascii="Times New Roman" w:hAnsi="Times New Roman"/>
                <w:spacing w:val="-6"/>
                <w:sz w:val="28"/>
                <w:szCs w:val="28"/>
              </w:rPr>
              <w:t>Ủy ban Mặt trận Tổ quốc Việt Nam Thành phố;</w:t>
            </w:r>
          </w:p>
          <w:p w:rsidR="00C02097" w:rsidRPr="00C02097" w:rsidRDefault="001A02EB" w:rsidP="00C02097">
            <w:pPr>
              <w:ind w:left="1026"/>
              <w:jc w:val="both"/>
              <w:rPr>
                <w:rFonts w:ascii="Times New Roman" w:hAnsi="Times New Roman"/>
                <w:spacing w:val="-6"/>
                <w:sz w:val="28"/>
                <w:szCs w:val="28"/>
              </w:rPr>
            </w:pPr>
            <w:r>
              <w:rPr>
                <w:rFonts w:ascii="Times New Roman" w:hAnsi="Times New Roman"/>
                <w:spacing w:val="-6"/>
                <w:sz w:val="28"/>
                <w:szCs w:val="28"/>
              </w:rPr>
              <w:t>- Các đơn vị sự nghiệp công lập trực thuộc Ủy ban nhân dân Thành phố</w:t>
            </w:r>
            <w:r w:rsidR="00134F4C">
              <w:rPr>
                <w:rFonts w:ascii="Times New Roman" w:hAnsi="Times New Roman"/>
                <w:spacing w:val="-6"/>
                <w:sz w:val="28"/>
                <w:szCs w:val="28"/>
              </w:rPr>
              <w:t>.</w:t>
            </w:r>
          </w:p>
          <w:p w:rsidR="00920DEB" w:rsidRPr="00DB46CB" w:rsidRDefault="00920DEB" w:rsidP="00920DEB">
            <w:pPr>
              <w:spacing w:before="120"/>
              <w:ind w:left="882"/>
              <w:jc w:val="both"/>
              <w:rPr>
                <w:rFonts w:ascii="Times New Roman" w:hAnsi="Times New Roman"/>
                <w:sz w:val="28"/>
                <w:szCs w:val="28"/>
              </w:rPr>
            </w:pPr>
          </w:p>
        </w:tc>
      </w:tr>
    </w:tbl>
    <w:p w:rsidR="003E2204" w:rsidRPr="00900757" w:rsidRDefault="00A26BC7" w:rsidP="00D50ED1">
      <w:pPr>
        <w:spacing w:before="60" w:after="60"/>
        <w:ind w:firstLine="709"/>
        <w:jc w:val="both"/>
        <w:rPr>
          <w:rFonts w:ascii="Times New Roman" w:hAnsi="Times New Roman"/>
          <w:bCs/>
          <w:spacing w:val="-4"/>
          <w:sz w:val="28"/>
          <w:szCs w:val="28"/>
        </w:rPr>
      </w:pPr>
      <w:r>
        <w:rPr>
          <w:rFonts w:ascii="Times New Roman" w:hAnsi="Times New Roman"/>
          <w:bCs/>
          <w:spacing w:val="-4"/>
          <w:sz w:val="28"/>
          <w:szCs w:val="28"/>
        </w:rPr>
        <w:t xml:space="preserve">Căn cứ Nghị định số 153/2025/NĐ-CP ngày 15 tháng 6 năm 2025 của Chính phủ về sửa đổi, bổ sung một số điều </w:t>
      </w:r>
      <w:r w:rsidR="00CC08FC">
        <w:rPr>
          <w:rFonts w:ascii="Times New Roman" w:hAnsi="Times New Roman"/>
          <w:bCs/>
          <w:spacing w:val="-4"/>
          <w:sz w:val="28"/>
          <w:szCs w:val="28"/>
        </w:rPr>
        <w:t>Nghị định số 72/2023/NĐ-CP của Chính phủ</w:t>
      </w:r>
      <w:r w:rsidR="00CC08FC" w:rsidRPr="00CC08FC">
        <w:rPr>
          <w:rFonts w:ascii="Times New Roman" w:hAnsi="Times New Roman"/>
          <w:sz w:val="28"/>
          <w:szCs w:val="28"/>
          <w:shd w:val="clear" w:color="auto" w:fill="FFFFFF"/>
        </w:rPr>
        <w:t xml:space="preserve"> </w:t>
      </w:r>
      <w:r w:rsidR="00CC08FC" w:rsidRPr="00900757">
        <w:rPr>
          <w:rFonts w:ascii="Times New Roman" w:hAnsi="Times New Roman"/>
          <w:sz w:val="28"/>
          <w:szCs w:val="28"/>
          <w:shd w:val="clear" w:color="auto" w:fill="FFFFFF"/>
        </w:rPr>
        <w:t>quy định tiêu chuẩn, định mức sử dụng xe ô tô</w:t>
      </w:r>
      <w:r w:rsidR="003E2204" w:rsidRPr="00900757">
        <w:rPr>
          <w:rFonts w:ascii="Times New Roman" w:hAnsi="Times New Roman"/>
          <w:bCs/>
          <w:spacing w:val="-4"/>
          <w:sz w:val="28"/>
          <w:szCs w:val="28"/>
        </w:rPr>
        <w:t>;</w:t>
      </w:r>
    </w:p>
    <w:p w:rsidR="003E2204" w:rsidRPr="00900757" w:rsidRDefault="003E2204" w:rsidP="00D50ED1">
      <w:pPr>
        <w:spacing w:before="60" w:after="60"/>
        <w:ind w:firstLine="709"/>
        <w:jc w:val="both"/>
        <w:rPr>
          <w:rFonts w:ascii="Times New Roman" w:hAnsi="Times New Roman"/>
          <w:bCs/>
          <w:spacing w:val="-4"/>
          <w:sz w:val="28"/>
          <w:szCs w:val="28"/>
        </w:rPr>
      </w:pPr>
      <w:r w:rsidRPr="00900757">
        <w:rPr>
          <w:rFonts w:ascii="Times New Roman" w:hAnsi="Times New Roman"/>
          <w:bCs/>
          <w:spacing w:val="-4"/>
          <w:sz w:val="28"/>
          <w:szCs w:val="28"/>
        </w:rPr>
        <w:t>Sở Tài chính có ý kiến như sau:</w:t>
      </w:r>
    </w:p>
    <w:p w:rsidR="00771B63" w:rsidRDefault="003E2204" w:rsidP="00D50ED1">
      <w:pPr>
        <w:spacing w:before="60" w:after="60"/>
        <w:ind w:firstLine="720"/>
        <w:jc w:val="both"/>
        <w:rPr>
          <w:rFonts w:ascii="Times New Roman" w:hAnsi="Times New Roman"/>
          <w:bCs/>
          <w:spacing w:val="-4"/>
          <w:sz w:val="28"/>
          <w:szCs w:val="28"/>
        </w:rPr>
      </w:pPr>
      <w:r w:rsidRPr="00900757">
        <w:rPr>
          <w:rFonts w:ascii="Times New Roman" w:hAnsi="Times New Roman"/>
          <w:b/>
          <w:bCs/>
          <w:spacing w:val="-4"/>
          <w:sz w:val="28"/>
          <w:szCs w:val="28"/>
        </w:rPr>
        <w:t>1.</w:t>
      </w:r>
      <w:r w:rsidRPr="00900757">
        <w:rPr>
          <w:rFonts w:ascii="Times New Roman" w:hAnsi="Times New Roman"/>
          <w:bCs/>
          <w:spacing w:val="-4"/>
          <w:sz w:val="28"/>
          <w:szCs w:val="28"/>
        </w:rPr>
        <w:t xml:space="preserve"> </w:t>
      </w:r>
      <w:r w:rsidR="00771B63">
        <w:rPr>
          <w:rFonts w:ascii="Times New Roman" w:hAnsi="Times New Roman"/>
          <w:bCs/>
          <w:spacing w:val="-4"/>
          <w:sz w:val="28"/>
          <w:szCs w:val="28"/>
        </w:rPr>
        <w:t xml:space="preserve">Về thực hiện </w:t>
      </w:r>
      <w:r w:rsidR="00771B63" w:rsidRPr="00900757">
        <w:rPr>
          <w:rFonts w:ascii="Times New Roman" w:hAnsi="Times New Roman"/>
          <w:sz w:val="28"/>
          <w:szCs w:val="28"/>
          <w:shd w:val="clear" w:color="auto" w:fill="FFFFFF"/>
          <w:lang w:val="vi-VN"/>
        </w:rPr>
        <w:t>Nghị </w:t>
      </w:r>
      <w:r w:rsidR="00771B63" w:rsidRPr="00900757">
        <w:rPr>
          <w:rFonts w:ascii="Times New Roman" w:hAnsi="Times New Roman"/>
          <w:sz w:val="28"/>
          <w:szCs w:val="28"/>
          <w:shd w:val="clear" w:color="auto" w:fill="FFFFFF"/>
        </w:rPr>
        <w:t>định số 72/2023/NĐ-CP </w:t>
      </w:r>
      <w:r w:rsidR="00771B63">
        <w:rPr>
          <w:rFonts w:ascii="Times New Roman" w:hAnsi="Times New Roman"/>
          <w:sz w:val="28"/>
          <w:szCs w:val="28"/>
          <w:shd w:val="clear" w:color="auto" w:fill="FFFFFF"/>
        </w:rPr>
        <w:t>của Chính phủ</w:t>
      </w:r>
    </w:p>
    <w:p w:rsidR="00771B63" w:rsidRDefault="00D27CDE" w:rsidP="00771B6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sz w:val="28"/>
          <w:szCs w:val="28"/>
          <w:shd w:val="clear" w:color="auto" w:fill="FFFFFF"/>
        </w:rPr>
        <w:t xml:space="preserve">1.1 </w:t>
      </w:r>
      <w:r w:rsidR="00771B63">
        <w:rPr>
          <w:rFonts w:ascii="Times New Roman" w:hAnsi="Times New Roman"/>
          <w:sz w:val="28"/>
          <w:szCs w:val="28"/>
          <w:shd w:val="clear" w:color="auto" w:fill="FFFFFF"/>
        </w:rPr>
        <w:t xml:space="preserve">Trước ngày 01 tháng 7 năm 2025, </w:t>
      </w:r>
      <w:r w:rsidR="00771B63">
        <w:rPr>
          <w:rFonts w:ascii="Times New Roman" w:hAnsi="Times New Roman"/>
          <w:color w:val="000000"/>
          <w:spacing w:val="-2"/>
          <w:sz w:val="28"/>
          <w:szCs w:val="28"/>
          <w:shd w:val="clear" w:color="auto" w:fill="FFFFFF"/>
        </w:rPr>
        <w:t xml:space="preserve">Ủy ban nhân dân </w:t>
      </w:r>
      <w:r w:rsidR="00771B63" w:rsidRPr="002C669A">
        <w:rPr>
          <w:rFonts w:ascii="Times New Roman" w:hAnsi="Times New Roman"/>
          <w:color w:val="000000"/>
          <w:spacing w:val="-2"/>
          <w:sz w:val="28"/>
          <w:szCs w:val="28"/>
          <w:shd w:val="clear" w:color="auto" w:fill="FFFFFF"/>
        </w:rPr>
        <w:t xml:space="preserve">Thành phố đã ban hành </w:t>
      </w:r>
      <w:r w:rsidR="00771B63">
        <w:rPr>
          <w:rFonts w:ascii="Times New Roman" w:hAnsi="Times New Roman"/>
          <w:color w:val="000000"/>
          <w:spacing w:val="-2"/>
          <w:sz w:val="28"/>
          <w:szCs w:val="28"/>
          <w:shd w:val="clear" w:color="auto" w:fill="FFFFFF"/>
        </w:rPr>
        <w:t>các Quyết định</w:t>
      </w:r>
      <w:r w:rsidR="00D04DD9">
        <w:rPr>
          <w:rStyle w:val="FootnoteReference"/>
          <w:rFonts w:ascii="Times New Roman" w:hAnsi="Times New Roman"/>
          <w:color w:val="000000"/>
          <w:spacing w:val="-2"/>
          <w:sz w:val="28"/>
          <w:szCs w:val="28"/>
          <w:shd w:val="clear" w:color="auto" w:fill="FFFFFF"/>
        </w:rPr>
        <w:footnoteReference w:id="1"/>
      </w:r>
      <w:r w:rsidR="00771B63">
        <w:rPr>
          <w:rFonts w:ascii="Times New Roman" w:hAnsi="Times New Roman"/>
          <w:color w:val="000000"/>
          <w:spacing w:val="-2"/>
          <w:sz w:val="28"/>
          <w:szCs w:val="28"/>
          <w:shd w:val="clear" w:color="auto" w:fill="FFFFFF"/>
        </w:rPr>
        <w:t xml:space="preserve"> </w:t>
      </w:r>
      <w:r w:rsidR="00771B63" w:rsidRPr="002C669A">
        <w:rPr>
          <w:rFonts w:ascii="Times New Roman" w:hAnsi="Times New Roman"/>
          <w:color w:val="000000"/>
          <w:spacing w:val="-2"/>
          <w:sz w:val="28"/>
          <w:szCs w:val="28"/>
          <w:shd w:val="clear" w:color="auto" w:fill="FFFFFF"/>
        </w:rPr>
        <w:t xml:space="preserve">quy định tiêu chuẩn, định mức sử dụng xe ô tô </w:t>
      </w:r>
      <w:r w:rsidR="00771B63">
        <w:rPr>
          <w:rFonts w:ascii="Times New Roman" w:hAnsi="Times New Roman"/>
          <w:color w:val="000000"/>
          <w:spacing w:val="-2"/>
          <w:sz w:val="28"/>
          <w:szCs w:val="28"/>
          <w:shd w:val="clear" w:color="auto" w:fill="FFFFFF"/>
        </w:rPr>
        <w:t>cho các cơ quan, tổ chức, đơn vị thuộc phạm vi quản lý của Thành phố</w:t>
      </w:r>
      <w:r w:rsidR="00146FDC">
        <w:rPr>
          <w:rFonts w:ascii="Times New Roman" w:hAnsi="Times New Roman"/>
          <w:color w:val="000000"/>
          <w:spacing w:val="-2"/>
          <w:sz w:val="28"/>
          <w:szCs w:val="28"/>
          <w:shd w:val="clear" w:color="auto" w:fill="FFFFFF"/>
        </w:rPr>
        <w:t>.</w:t>
      </w:r>
    </w:p>
    <w:p w:rsidR="00146FDC" w:rsidRDefault="00146FDC" w:rsidP="00146FD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pacing w:val="-2"/>
          <w:sz w:val="28"/>
          <w:szCs w:val="28"/>
          <w:shd w:val="clear" w:color="auto" w:fill="FFFFFF"/>
        </w:rPr>
      </w:pPr>
      <w:r w:rsidRPr="00FB3EFF">
        <w:rPr>
          <w:rFonts w:ascii="Times New Roman" w:hAnsi="Times New Roman"/>
          <w:spacing w:val="4"/>
          <w:sz w:val="28"/>
          <w:szCs w:val="28"/>
        </w:rPr>
        <w:t>Trong quá trình sắp xếp lại, xử lý xe ô tô phục vụ công tác chung</w:t>
      </w:r>
      <w:r>
        <w:rPr>
          <w:rFonts w:ascii="Times New Roman" w:hAnsi="Times New Roman"/>
          <w:color w:val="000000"/>
          <w:spacing w:val="-8"/>
          <w:sz w:val="28"/>
          <w:szCs w:val="28"/>
          <w:shd w:val="clear" w:color="auto" w:fill="FFFFFF"/>
        </w:rPr>
        <w:t xml:space="preserve"> </w:t>
      </w:r>
      <w:r>
        <w:rPr>
          <w:rFonts w:ascii="Times New Roman" w:hAnsi="Times New Roman"/>
          <w:spacing w:val="4"/>
          <w:sz w:val="28"/>
          <w:szCs w:val="28"/>
        </w:rPr>
        <w:t>theo quy định tại</w:t>
      </w:r>
      <w:r w:rsidRPr="00E02607">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Nghị định số 72/2023/NĐ-CP của Chính phủ</w:t>
      </w:r>
      <w:r>
        <w:rPr>
          <w:rFonts w:ascii="Times New Roman" w:hAnsi="Times New Roman"/>
          <w:color w:val="000000"/>
          <w:spacing w:val="-2"/>
          <w:sz w:val="28"/>
          <w:szCs w:val="28"/>
          <w:shd w:val="clear" w:color="auto" w:fill="FFFFFF"/>
        </w:rPr>
        <w:t xml:space="preserve">, </w:t>
      </w:r>
      <w:r>
        <w:rPr>
          <w:rFonts w:ascii="Times New Roman" w:hAnsi="Times New Roman"/>
          <w:color w:val="000000"/>
          <w:sz w:val="28"/>
          <w:szCs w:val="28"/>
          <w:shd w:val="clear" w:color="auto" w:fill="FFFFFF"/>
        </w:rPr>
        <w:t xml:space="preserve">Ủy ban nhân dân </w:t>
      </w:r>
      <w:r>
        <w:rPr>
          <w:rFonts w:ascii="Times New Roman" w:hAnsi="Times New Roman"/>
          <w:color w:val="000000"/>
          <w:sz w:val="28"/>
          <w:szCs w:val="28"/>
          <w:shd w:val="clear" w:color="auto" w:fill="FFFFFF"/>
        </w:rPr>
        <w:lastRenderedPageBreak/>
        <w:t xml:space="preserve">Thành phố đã có Công văn số </w:t>
      </w:r>
      <w:r>
        <w:rPr>
          <w:rFonts w:ascii="Times New Roman" w:hAnsi="Times New Roman"/>
          <w:color w:val="000000"/>
          <w:spacing w:val="-2"/>
          <w:sz w:val="28"/>
          <w:szCs w:val="28"/>
          <w:shd w:val="clear" w:color="auto" w:fill="FFFFFF"/>
        </w:rPr>
        <w:t xml:space="preserve">2427/UBND-KT ngày 11 tháng 4 năm 2025 chỉ đạo: </w:t>
      </w:r>
      <w:r w:rsidRPr="00421298">
        <w:rPr>
          <w:rFonts w:ascii="Times New Roman" w:hAnsi="Times New Roman"/>
          <w:i/>
          <w:color w:val="000000"/>
          <w:sz w:val="28"/>
          <w:szCs w:val="28"/>
          <w:shd w:val="clear" w:color="auto" w:fill="FFFFFF"/>
        </w:rPr>
        <w:t>Trong thời gian thực hiện chủ trương sắp xếp, tinh gọn bộ máy theo quy định, tạm thời chưa điều chỉnh tiêu chuẩn, định mức sử dụng xe ô tô đã được Ủy ban nhân dân Thành phố ban hành; chưa thực hiện phương án sắp xếp lại, xử lý xe ô tô và tạm dừng việc mua sắm xe ô tô cho các cơ quan, đơn vị hành chính, đơn vị sự nghiệp công lập thuộc phạm vi quản lý của cấp Thành phố và cấp quận, huyện, thành phố Thủ Đức</w:t>
      </w:r>
      <w:r>
        <w:rPr>
          <w:rFonts w:ascii="Times New Roman" w:hAnsi="Times New Roman"/>
          <w:i/>
          <w:color w:val="000000"/>
          <w:sz w:val="28"/>
          <w:szCs w:val="28"/>
          <w:shd w:val="clear" w:color="auto" w:fill="FFFFFF"/>
        </w:rPr>
        <w:t xml:space="preserve">. </w:t>
      </w:r>
      <w:r w:rsidRPr="00421298">
        <w:rPr>
          <w:rFonts w:ascii="Times New Roman" w:hAnsi="Times New Roman"/>
          <w:i/>
          <w:color w:val="000000"/>
          <w:spacing w:val="-2"/>
          <w:sz w:val="28"/>
          <w:szCs w:val="28"/>
          <w:shd w:val="clear" w:color="auto" w:fill="FFFFFF"/>
        </w:rPr>
        <w:t>Giao các cơ quan, tổ chức, đơn vị tiếp tục sử dụng số xe ô tô hiện có theo nguyên trạng để phục vụ công tác được thông suốt, ổn định, đảm bảo không để tài sản không sử dụng, sử dụng sai mục đích, kém hiệu quả gây lãng phí</w:t>
      </w:r>
      <w:r>
        <w:rPr>
          <w:rFonts w:ascii="Times New Roman" w:hAnsi="Times New Roman"/>
          <w:i/>
          <w:color w:val="000000"/>
          <w:spacing w:val="-2"/>
          <w:sz w:val="28"/>
          <w:szCs w:val="28"/>
          <w:shd w:val="clear" w:color="auto" w:fill="FFFFFF"/>
        </w:rPr>
        <w:t>….</w:t>
      </w:r>
    </w:p>
    <w:p w:rsidR="00146FDC" w:rsidRDefault="00146FDC" w:rsidP="00146FD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2"/>
          <w:sz w:val="28"/>
          <w:szCs w:val="28"/>
        </w:rPr>
      </w:pPr>
      <w:r>
        <w:rPr>
          <w:rFonts w:ascii="Times New Roman" w:hAnsi="Times New Roman"/>
          <w:color w:val="000000"/>
          <w:sz w:val="28"/>
          <w:szCs w:val="28"/>
          <w:shd w:val="clear" w:color="auto" w:fill="FFFFFF"/>
        </w:rPr>
        <w:t xml:space="preserve">Ngày 22 tháng 4 năm 2025, Sở Tài chính đã có Công văn số 3086/STC-QLCS </w:t>
      </w:r>
      <w:r w:rsidRPr="00566DE1">
        <w:rPr>
          <w:rFonts w:ascii="Times New Roman" w:hAnsi="Times New Roman"/>
          <w:spacing w:val="-2"/>
          <w:sz w:val="28"/>
          <w:szCs w:val="28"/>
        </w:rPr>
        <w:t>đề nghị các cơ quan, tổ chức, đơn vị chủ động rà soát, cập nhật lại (nếu có) thông tin tài sản</w:t>
      </w:r>
      <w:r w:rsidR="003B239C">
        <w:rPr>
          <w:rFonts w:ascii="Times New Roman" w:hAnsi="Times New Roman"/>
          <w:spacing w:val="-2"/>
          <w:sz w:val="28"/>
          <w:szCs w:val="28"/>
        </w:rPr>
        <w:t xml:space="preserve">, </w:t>
      </w:r>
      <w:r w:rsidRPr="00566DE1">
        <w:rPr>
          <w:rFonts w:ascii="Times New Roman" w:hAnsi="Times New Roman"/>
          <w:spacing w:val="-2"/>
          <w:sz w:val="28"/>
          <w:szCs w:val="28"/>
        </w:rPr>
        <w:t>có chính kiến và đề xuất cụ thể xe ô tô dôi dư để đưa vào nguồn xem xét, sắp xếp điều chuyển sang đơn vị khác khi có nhu cầu</w:t>
      </w:r>
      <w:r>
        <w:rPr>
          <w:rFonts w:ascii="Times New Roman" w:hAnsi="Times New Roman"/>
          <w:spacing w:val="-2"/>
          <w:sz w:val="28"/>
          <w:szCs w:val="28"/>
        </w:rPr>
        <w:t xml:space="preserve">. </w:t>
      </w:r>
    </w:p>
    <w:p w:rsidR="00146FDC" w:rsidRPr="00146FDC" w:rsidRDefault="00146FDC" w:rsidP="00146FD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146FDC">
        <w:rPr>
          <w:rFonts w:ascii="Times New Roman" w:hAnsi="Times New Roman"/>
          <w:color w:val="000000"/>
          <w:spacing w:val="-2"/>
          <w:sz w:val="28"/>
          <w:szCs w:val="28"/>
          <w:shd w:val="clear" w:color="auto" w:fill="FFFFFF"/>
        </w:rPr>
        <w:t>Tuy nhiên đến n</w:t>
      </w:r>
      <w:r>
        <w:rPr>
          <w:rFonts w:ascii="Times New Roman" w:hAnsi="Times New Roman"/>
          <w:color w:val="000000"/>
          <w:spacing w:val="-2"/>
          <w:sz w:val="28"/>
          <w:szCs w:val="28"/>
          <w:shd w:val="clear" w:color="auto" w:fill="FFFFFF"/>
        </w:rPr>
        <w:t>gày 30 tháng 6 năm 2025</w:t>
      </w:r>
      <w:r w:rsidRPr="00146FDC">
        <w:rPr>
          <w:rFonts w:ascii="Times New Roman" w:hAnsi="Times New Roman"/>
          <w:color w:val="000000"/>
          <w:spacing w:val="-2"/>
          <w:sz w:val="28"/>
          <w:szCs w:val="28"/>
          <w:shd w:val="clear" w:color="auto" w:fill="FFFFFF"/>
        </w:rPr>
        <w:t>, Sở Tài chính chỉ mới nhận được</w:t>
      </w:r>
      <w:r w:rsidR="003B239C">
        <w:rPr>
          <w:rFonts w:ascii="Times New Roman" w:hAnsi="Times New Roman"/>
          <w:color w:val="000000"/>
          <w:spacing w:val="-2"/>
          <w:sz w:val="28"/>
          <w:szCs w:val="28"/>
          <w:shd w:val="clear" w:color="auto" w:fill="FFFFFF"/>
        </w:rPr>
        <w:t xml:space="preserve"> văn bản phản hồi</w:t>
      </w:r>
      <w:r w:rsidRPr="00146FDC">
        <w:rPr>
          <w:rFonts w:ascii="Times New Roman" w:hAnsi="Times New Roman"/>
          <w:color w:val="000000"/>
          <w:spacing w:val="-2"/>
          <w:sz w:val="28"/>
          <w:szCs w:val="28"/>
          <w:shd w:val="clear" w:color="auto" w:fill="FFFFFF"/>
        </w:rPr>
        <w:t xml:space="preserve"> </w:t>
      </w:r>
      <w:r w:rsidR="003B239C">
        <w:rPr>
          <w:rFonts w:ascii="Times New Roman" w:hAnsi="Times New Roman"/>
          <w:color w:val="000000"/>
          <w:spacing w:val="-2"/>
          <w:sz w:val="28"/>
          <w:szCs w:val="28"/>
          <w:shd w:val="clear" w:color="auto" w:fill="FFFFFF"/>
        </w:rPr>
        <w:t xml:space="preserve">của </w:t>
      </w:r>
      <w:r w:rsidRPr="00146FDC">
        <w:rPr>
          <w:rFonts w:ascii="Times New Roman" w:hAnsi="Times New Roman"/>
          <w:color w:val="000000"/>
          <w:spacing w:val="-2"/>
          <w:sz w:val="28"/>
          <w:szCs w:val="28"/>
          <w:shd w:val="clear" w:color="auto" w:fill="FFFFFF"/>
        </w:rPr>
        <w:t>1</w:t>
      </w:r>
      <w:r>
        <w:rPr>
          <w:rFonts w:ascii="Times New Roman" w:hAnsi="Times New Roman"/>
          <w:color w:val="000000"/>
          <w:spacing w:val="-2"/>
          <w:sz w:val="28"/>
          <w:szCs w:val="28"/>
          <w:shd w:val="clear" w:color="auto" w:fill="FFFFFF"/>
        </w:rPr>
        <w:t>2</w:t>
      </w:r>
      <w:r w:rsidRPr="00146FDC">
        <w:rPr>
          <w:rFonts w:ascii="Times New Roman" w:hAnsi="Times New Roman"/>
          <w:color w:val="000000"/>
          <w:spacing w:val="-2"/>
          <w:sz w:val="28"/>
          <w:szCs w:val="28"/>
          <w:shd w:val="clear" w:color="auto" w:fill="FFFFFF"/>
        </w:rPr>
        <w:t>/22 khối quận huyện và 1</w:t>
      </w:r>
      <w:r>
        <w:rPr>
          <w:rFonts w:ascii="Times New Roman" w:hAnsi="Times New Roman"/>
          <w:color w:val="000000"/>
          <w:spacing w:val="-2"/>
          <w:sz w:val="28"/>
          <w:szCs w:val="28"/>
          <w:shd w:val="clear" w:color="auto" w:fill="FFFFFF"/>
        </w:rPr>
        <w:t>6</w:t>
      </w:r>
      <w:r w:rsidRPr="00146FDC">
        <w:rPr>
          <w:rFonts w:ascii="Times New Roman" w:hAnsi="Times New Roman"/>
          <w:color w:val="000000"/>
          <w:spacing w:val="-2"/>
          <w:sz w:val="28"/>
          <w:szCs w:val="28"/>
          <w:shd w:val="clear" w:color="auto" w:fill="FFFFFF"/>
        </w:rPr>
        <w:t>/68 khối sở, ban ngành</w:t>
      </w:r>
      <w:r w:rsidR="003B239C">
        <w:rPr>
          <w:rFonts w:ascii="Times New Roman" w:hAnsi="Times New Roman"/>
          <w:color w:val="000000"/>
          <w:spacing w:val="-2"/>
          <w:sz w:val="28"/>
          <w:szCs w:val="28"/>
          <w:shd w:val="clear" w:color="auto" w:fill="FFFFFF"/>
        </w:rPr>
        <w:t>, tương đương Thành phố</w:t>
      </w:r>
      <w:r w:rsidRPr="00146FDC">
        <w:rPr>
          <w:rFonts w:ascii="Times New Roman" w:hAnsi="Times New Roman"/>
          <w:color w:val="000000"/>
          <w:spacing w:val="-2"/>
          <w:sz w:val="28"/>
          <w:szCs w:val="28"/>
          <w:shd w:val="clear" w:color="auto" w:fill="FFFFFF"/>
        </w:rPr>
        <w:t>. Qua rà soát</w:t>
      </w:r>
      <w:r w:rsidR="003B239C">
        <w:rPr>
          <w:rFonts w:ascii="Times New Roman" w:hAnsi="Times New Roman"/>
          <w:color w:val="000000"/>
          <w:spacing w:val="-2"/>
          <w:sz w:val="28"/>
          <w:szCs w:val="28"/>
          <w:shd w:val="clear" w:color="auto" w:fill="FFFFFF"/>
        </w:rPr>
        <w:t xml:space="preserve"> nội dung</w:t>
      </w:r>
      <w:r w:rsidRPr="00146FDC">
        <w:rPr>
          <w:rFonts w:ascii="Times New Roman" w:hAnsi="Times New Roman"/>
          <w:color w:val="000000"/>
          <w:spacing w:val="-2"/>
          <w:sz w:val="28"/>
          <w:szCs w:val="28"/>
          <w:shd w:val="clear" w:color="auto" w:fill="FFFFFF"/>
        </w:rPr>
        <w:t xml:space="preserve">, phần lớn các cơ quan, tổ chức, đơn vị đề đề nghị được tiếp tục sử dụng số xe ô tô phục vụ công tác chung hiện có để phục vụ công tác trong thời gian sắp xếp đơn vị hành chính, phân </w:t>
      </w:r>
      <w:r w:rsidR="00AE3E73">
        <w:rPr>
          <w:rFonts w:ascii="Times New Roman" w:hAnsi="Times New Roman"/>
          <w:color w:val="000000"/>
          <w:spacing w:val="-2"/>
          <w:sz w:val="28"/>
          <w:szCs w:val="28"/>
          <w:shd w:val="clear" w:color="auto" w:fill="FFFFFF"/>
        </w:rPr>
        <w:t xml:space="preserve">chia </w:t>
      </w:r>
      <w:r w:rsidRPr="00146FDC">
        <w:rPr>
          <w:rFonts w:ascii="Times New Roman" w:hAnsi="Times New Roman"/>
          <w:color w:val="000000"/>
          <w:spacing w:val="-2"/>
          <w:sz w:val="28"/>
          <w:szCs w:val="28"/>
          <w:shd w:val="clear" w:color="auto" w:fill="FFFFFF"/>
        </w:rPr>
        <w:t>số lượng xe hiện có về các đơn vị theo phương án phân chia và dự kiến sau khi sáp nhập (đơn vị hành chính mới) sẽ thực hiện xử lý theo tiêu chuẩn, định mức quy định.</w:t>
      </w:r>
    </w:p>
    <w:p w:rsidR="00146FDC" w:rsidRDefault="00D27CDE" w:rsidP="00771B6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lang w:val="nl-NL"/>
        </w:rPr>
      </w:pPr>
      <w:r w:rsidRPr="00D27CDE">
        <w:rPr>
          <w:rFonts w:ascii="Times New Roman" w:hAnsi="Times New Roman"/>
          <w:color w:val="000000"/>
          <w:spacing w:val="-2"/>
          <w:sz w:val="28"/>
          <w:szCs w:val="28"/>
          <w:shd w:val="clear" w:color="auto" w:fill="FFFFFF"/>
        </w:rPr>
        <w:t xml:space="preserve">1.2 </w:t>
      </w:r>
      <w:r w:rsidRPr="00D27CDE">
        <w:rPr>
          <w:rFonts w:ascii="Times New Roman" w:hAnsi="Times New Roman"/>
          <w:sz w:val="28"/>
          <w:szCs w:val="28"/>
          <w:lang w:val="es-CR"/>
        </w:rPr>
        <w:t>Từ ngày 01 tháng 7 năm 2025, chính thức kết thúc hoạt động chính quyền cấp huyện, thực hiện chính quyền địa phương 02 cấp (cấp tỉnh, cấp xã) trên địa bàn Thành phố Hồ Chí Minh</w:t>
      </w:r>
      <w:r w:rsidRPr="00D27CDE">
        <w:rPr>
          <w:rFonts w:ascii="Times New Roman" w:hAnsi="Times New Roman"/>
          <w:color w:val="000000"/>
          <w:spacing w:val="-2"/>
          <w:sz w:val="28"/>
          <w:szCs w:val="28"/>
          <w:shd w:val="clear" w:color="auto" w:fill="FFFFFF"/>
        </w:rPr>
        <w:t>, chính quyền địa phương mới đã đi vào hoạt động</w:t>
      </w:r>
      <w:r w:rsidR="00637AA7">
        <w:rPr>
          <w:rFonts w:ascii="Times New Roman" w:hAnsi="Times New Roman"/>
          <w:color w:val="000000"/>
          <w:spacing w:val="-2"/>
          <w:sz w:val="28"/>
          <w:szCs w:val="28"/>
          <w:shd w:val="clear" w:color="auto" w:fill="FFFFFF"/>
        </w:rPr>
        <w:t>; theo đó</w:t>
      </w:r>
      <w:r w:rsidR="00BF5DA5">
        <w:rPr>
          <w:rFonts w:ascii="Times New Roman" w:hAnsi="Times New Roman"/>
          <w:color w:val="000000"/>
          <w:spacing w:val="-2"/>
          <w:sz w:val="28"/>
          <w:szCs w:val="28"/>
          <w:shd w:val="clear" w:color="auto" w:fill="FFFFFF"/>
        </w:rPr>
        <w:t xml:space="preserve"> sau sắp xếp, </w:t>
      </w:r>
      <w:r w:rsidR="00637AA7">
        <w:rPr>
          <w:rFonts w:ascii="Times New Roman" w:hAnsi="Times New Roman"/>
          <w:color w:val="000000"/>
          <w:spacing w:val="-2"/>
          <w:sz w:val="28"/>
          <w:szCs w:val="28"/>
          <w:shd w:val="clear" w:color="auto" w:fill="FFFFFF"/>
        </w:rPr>
        <w:t xml:space="preserve">Thành phố Hồ Chí Minh mới </w:t>
      </w:r>
      <w:r w:rsidR="00BF5DA5">
        <w:rPr>
          <w:rFonts w:ascii="Times New Roman" w:hAnsi="Times New Roman"/>
          <w:sz w:val="28"/>
          <w:szCs w:val="28"/>
          <w:lang w:val="nl-NL"/>
        </w:rPr>
        <w:t>c</w:t>
      </w:r>
      <w:r w:rsidR="00BF5DA5">
        <w:rPr>
          <w:rFonts w:ascii="Times New Roman" w:hAnsi="Times New Roman" w:cs="VNI-Times"/>
          <w:sz w:val="28"/>
          <w:szCs w:val="28"/>
          <w:lang w:val="nl-NL"/>
        </w:rPr>
        <w:t>ó</w:t>
      </w:r>
      <w:r w:rsidR="00BF5DA5">
        <w:rPr>
          <w:rFonts w:ascii="Times New Roman" w:hAnsi="Times New Roman"/>
          <w:sz w:val="28"/>
          <w:szCs w:val="28"/>
          <w:lang w:val="nl-NL"/>
        </w:rPr>
        <w:t xml:space="preserve"> 15 c</w:t>
      </w:r>
      <w:r w:rsidR="00BF5DA5">
        <w:rPr>
          <w:rFonts w:ascii="Times New Roman" w:hAnsi="Times New Roman" w:cs="Cambria"/>
          <w:sz w:val="28"/>
          <w:szCs w:val="28"/>
          <w:lang w:val="nl-NL"/>
        </w:rPr>
        <w:t>ơ</w:t>
      </w:r>
      <w:r w:rsidR="00BF5DA5">
        <w:rPr>
          <w:rFonts w:ascii="Times New Roman" w:hAnsi="Times New Roman"/>
          <w:sz w:val="28"/>
          <w:szCs w:val="28"/>
          <w:lang w:val="nl-NL"/>
        </w:rPr>
        <w:t xml:space="preserve"> quan chuy</w:t>
      </w:r>
      <w:r w:rsidR="00BF5DA5">
        <w:rPr>
          <w:rFonts w:ascii="Times New Roman" w:hAnsi="Times New Roman" w:cs="VNI-Times"/>
          <w:sz w:val="28"/>
          <w:szCs w:val="28"/>
          <w:lang w:val="nl-NL"/>
        </w:rPr>
        <w:t>ê</w:t>
      </w:r>
      <w:r w:rsidR="00BF5DA5">
        <w:rPr>
          <w:rFonts w:ascii="Times New Roman" w:hAnsi="Times New Roman"/>
          <w:sz w:val="28"/>
          <w:szCs w:val="28"/>
          <w:lang w:val="nl-NL"/>
        </w:rPr>
        <w:t>n môn, 04 cơ quan hành chính, 58 đơn vị sự nghiệp công lập thuộc Ủy ban nhân dân Thành phố, 168 phường/xã/đặc khu</w:t>
      </w:r>
      <w:r w:rsidR="009401C4">
        <w:rPr>
          <w:rFonts w:ascii="Times New Roman" w:hAnsi="Times New Roman"/>
          <w:sz w:val="28"/>
          <w:szCs w:val="28"/>
          <w:lang w:val="nl-NL"/>
        </w:rPr>
        <w:t>, Cơ quan Mặt trận Tổ quốc Việt Nam Thành phố và các tổ chức chính trị - xã hội.</w:t>
      </w:r>
    </w:p>
    <w:p w:rsidR="003A69AC" w:rsidRDefault="009401C4" w:rsidP="003A69A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sz w:val="28"/>
          <w:szCs w:val="28"/>
        </w:rPr>
        <w:t>S</w:t>
      </w:r>
      <w:r w:rsidRPr="009401C4">
        <w:rPr>
          <w:rFonts w:ascii="Times New Roman" w:hAnsi="Times New Roman"/>
          <w:sz w:val="28"/>
          <w:szCs w:val="28"/>
        </w:rPr>
        <w:t xml:space="preserve">au khi đơn vị hành chính mới đã đi vào hoạt động, các </w:t>
      </w:r>
      <w:r>
        <w:rPr>
          <w:rFonts w:ascii="Times New Roman" w:hAnsi="Times New Roman"/>
          <w:sz w:val="28"/>
          <w:szCs w:val="28"/>
        </w:rPr>
        <w:t xml:space="preserve">cơ quan, </w:t>
      </w:r>
      <w:r w:rsidRPr="009401C4">
        <w:rPr>
          <w:rFonts w:ascii="Times New Roman" w:hAnsi="Times New Roman"/>
          <w:sz w:val="28"/>
          <w:szCs w:val="28"/>
        </w:rPr>
        <w:t xml:space="preserve">đơn vị vẫn chưa thực hiện đầy đủ nội dung về </w:t>
      </w:r>
      <w:r w:rsidRPr="009401C4">
        <w:rPr>
          <w:rFonts w:ascii="Times New Roman" w:hAnsi="Times New Roman"/>
          <w:spacing w:val="3"/>
          <w:sz w:val="28"/>
          <w:szCs w:val="28"/>
          <w:shd w:val="clear" w:color="auto" w:fill="FFFFFF"/>
        </w:rPr>
        <w:t>Phương án phân chia, bố trí, sắp xếp, xử lý tài sản công của các cơ quan, đơn v</w:t>
      </w:r>
      <w:r>
        <w:rPr>
          <w:rFonts w:ascii="Times New Roman" w:hAnsi="Times New Roman"/>
          <w:spacing w:val="3"/>
          <w:sz w:val="28"/>
          <w:szCs w:val="28"/>
          <w:shd w:val="clear" w:color="auto" w:fill="FFFFFF"/>
        </w:rPr>
        <w:t>ị</w:t>
      </w:r>
      <w:r w:rsidRPr="009401C4">
        <w:rPr>
          <w:rFonts w:ascii="Times New Roman" w:hAnsi="Times New Roman"/>
          <w:spacing w:val="3"/>
          <w:sz w:val="28"/>
          <w:szCs w:val="28"/>
          <w:shd w:val="clear" w:color="auto" w:fill="FFFFFF"/>
        </w:rPr>
        <w:t xml:space="preserve"> </w:t>
      </w:r>
      <w:r>
        <w:rPr>
          <w:rFonts w:ascii="Times New Roman" w:hAnsi="Times New Roman"/>
          <w:spacing w:val="3"/>
          <w:sz w:val="28"/>
          <w:szCs w:val="28"/>
          <w:shd w:val="clear" w:color="auto" w:fill="FFFFFF"/>
        </w:rPr>
        <w:t>(</w:t>
      </w:r>
      <w:r w:rsidRPr="009401C4">
        <w:rPr>
          <w:rFonts w:ascii="Times New Roman" w:hAnsi="Times New Roman"/>
          <w:spacing w:val="3"/>
          <w:sz w:val="28"/>
          <w:szCs w:val="28"/>
          <w:shd w:val="clear" w:color="auto" w:fill="FFFFFF"/>
        </w:rPr>
        <w:t>chủ yếu chỉ lập phương án sắp xếp, bố trí trụ sở làm việc</w:t>
      </w:r>
      <w:r>
        <w:rPr>
          <w:rFonts w:ascii="Times New Roman" w:hAnsi="Times New Roman"/>
          <w:spacing w:val="3"/>
          <w:sz w:val="28"/>
          <w:szCs w:val="28"/>
          <w:shd w:val="clear" w:color="auto" w:fill="FFFFFF"/>
        </w:rPr>
        <w:t>). Do đó, Sở Tài chính tiếp tục có Công văn số 44/STC-QLCS ngày 07</w:t>
      </w:r>
      <w:r w:rsidR="00C04815">
        <w:rPr>
          <w:rFonts w:ascii="Times New Roman" w:hAnsi="Times New Roman"/>
          <w:spacing w:val="3"/>
          <w:sz w:val="28"/>
          <w:szCs w:val="28"/>
          <w:shd w:val="clear" w:color="auto" w:fill="FFFFFF"/>
        </w:rPr>
        <w:t xml:space="preserve"> tháng </w:t>
      </w:r>
      <w:r>
        <w:rPr>
          <w:rFonts w:ascii="Times New Roman" w:hAnsi="Times New Roman"/>
          <w:spacing w:val="3"/>
          <w:sz w:val="28"/>
          <w:szCs w:val="28"/>
          <w:shd w:val="clear" w:color="auto" w:fill="FFFFFF"/>
        </w:rPr>
        <w:t>7</w:t>
      </w:r>
      <w:r w:rsidR="00C04815">
        <w:rPr>
          <w:rFonts w:ascii="Times New Roman" w:hAnsi="Times New Roman"/>
          <w:spacing w:val="3"/>
          <w:sz w:val="28"/>
          <w:szCs w:val="28"/>
          <w:shd w:val="clear" w:color="auto" w:fill="FFFFFF"/>
        </w:rPr>
        <w:t xml:space="preserve"> năm </w:t>
      </w:r>
      <w:r>
        <w:rPr>
          <w:rFonts w:ascii="Times New Roman" w:hAnsi="Times New Roman"/>
          <w:spacing w:val="3"/>
          <w:sz w:val="28"/>
          <w:szCs w:val="28"/>
          <w:shd w:val="clear" w:color="auto" w:fill="FFFFFF"/>
        </w:rPr>
        <w:t xml:space="preserve">2025 đề nghị các cơ quan, đơn vị sau sắp xếp rà soát, báo cáo số liệu về tình hình tiếp nhận, quản lý, sử dụng tài sản công </w:t>
      </w:r>
      <w:r w:rsidR="000B2055">
        <w:rPr>
          <w:rFonts w:ascii="Times New Roman" w:hAnsi="Times New Roman"/>
          <w:spacing w:val="3"/>
          <w:sz w:val="28"/>
          <w:szCs w:val="28"/>
          <w:shd w:val="clear" w:color="auto" w:fill="FFFFFF"/>
        </w:rPr>
        <w:t xml:space="preserve">(trong đó có nội dung đề nghị báo cáo số lượng xe ô tô hiện có) </w:t>
      </w:r>
      <w:r>
        <w:rPr>
          <w:rFonts w:ascii="Times New Roman" w:hAnsi="Times New Roman"/>
          <w:spacing w:val="3"/>
          <w:sz w:val="28"/>
          <w:szCs w:val="28"/>
          <w:shd w:val="clear" w:color="auto" w:fill="FFFFFF"/>
        </w:rPr>
        <w:t xml:space="preserve">tại cơ quan, đơn vị </w:t>
      </w:r>
      <w:r w:rsidR="000B2055">
        <w:rPr>
          <w:rFonts w:ascii="Times New Roman" w:hAnsi="Times New Roman"/>
          <w:spacing w:val="3"/>
          <w:sz w:val="28"/>
          <w:szCs w:val="28"/>
          <w:shd w:val="clear" w:color="auto" w:fill="FFFFFF"/>
        </w:rPr>
        <w:t xml:space="preserve">của </w:t>
      </w:r>
      <w:r>
        <w:rPr>
          <w:rFonts w:ascii="Times New Roman" w:hAnsi="Times New Roman"/>
          <w:spacing w:val="3"/>
          <w:sz w:val="28"/>
          <w:szCs w:val="28"/>
          <w:shd w:val="clear" w:color="auto" w:fill="FFFFFF"/>
        </w:rPr>
        <w:t>mình</w:t>
      </w:r>
      <w:r w:rsidR="000B2055">
        <w:rPr>
          <w:rFonts w:ascii="Times New Roman" w:hAnsi="Times New Roman"/>
          <w:spacing w:val="3"/>
          <w:sz w:val="28"/>
          <w:szCs w:val="28"/>
          <w:shd w:val="clear" w:color="auto" w:fill="FFFFFF"/>
        </w:rPr>
        <w:t>.</w:t>
      </w:r>
      <w:r>
        <w:rPr>
          <w:rFonts w:ascii="Times New Roman" w:hAnsi="Times New Roman"/>
          <w:spacing w:val="3"/>
          <w:sz w:val="28"/>
          <w:szCs w:val="28"/>
          <w:shd w:val="clear" w:color="auto" w:fill="FFFFFF"/>
        </w:rPr>
        <w:t xml:space="preserve"> </w:t>
      </w:r>
    </w:p>
    <w:p w:rsidR="009401C4" w:rsidRDefault="003A69AC" w:rsidP="003A69A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spacing w:val="3"/>
          <w:sz w:val="28"/>
          <w:szCs w:val="28"/>
          <w:shd w:val="clear" w:color="auto" w:fill="FFFFFF"/>
        </w:rPr>
        <w:t>Đ</w:t>
      </w:r>
      <w:r w:rsidR="009401C4">
        <w:rPr>
          <w:rFonts w:ascii="Times New Roman" w:hAnsi="Times New Roman"/>
          <w:spacing w:val="3"/>
          <w:sz w:val="28"/>
          <w:szCs w:val="28"/>
          <w:shd w:val="clear" w:color="auto" w:fill="FFFFFF"/>
        </w:rPr>
        <w:t xml:space="preserve">ến hết ngày </w:t>
      </w:r>
      <w:r>
        <w:rPr>
          <w:rFonts w:ascii="Times New Roman" w:hAnsi="Times New Roman"/>
          <w:spacing w:val="3"/>
          <w:sz w:val="28"/>
          <w:szCs w:val="28"/>
          <w:shd w:val="clear" w:color="auto" w:fill="FFFFFF"/>
        </w:rPr>
        <w:t>2</w:t>
      </w:r>
      <w:r w:rsidR="009401C4">
        <w:rPr>
          <w:rFonts w:ascii="Times New Roman" w:hAnsi="Times New Roman"/>
          <w:spacing w:val="3"/>
          <w:sz w:val="28"/>
          <w:szCs w:val="28"/>
          <w:shd w:val="clear" w:color="auto" w:fill="FFFFFF"/>
        </w:rPr>
        <w:t>4</w:t>
      </w:r>
      <w:r>
        <w:rPr>
          <w:rFonts w:ascii="Times New Roman" w:hAnsi="Times New Roman"/>
          <w:spacing w:val="3"/>
          <w:sz w:val="28"/>
          <w:szCs w:val="28"/>
          <w:shd w:val="clear" w:color="auto" w:fill="FFFFFF"/>
        </w:rPr>
        <w:t xml:space="preserve"> tháng </w:t>
      </w:r>
      <w:r w:rsidR="009401C4">
        <w:rPr>
          <w:rFonts w:ascii="Times New Roman" w:hAnsi="Times New Roman"/>
          <w:spacing w:val="3"/>
          <w:sz w:val="28"/>
          <w:szCs w:val="28"/>
          <w:shd w:val="clear" w:color="auto" w:fill="FFFFFF"/>
        </w:rPr>
        <w:t>7</w:t>
      </w:r>
      <w:r>
        <w:rPr>
          <w:rFonts w:ascii="Times New Roman" w:hAnsi="Times New Roman"/>
          <w:spacing w:val="3"/>
          <w:sz w:val="28"/>
          <w:szCs w:val="28"/>
          <w:shd w:val="clear" w:color="auto" w:fill="FFFFFF"/>
        </w:rPr>
        <w:t xml:space="preserve"> năm </w:t>
      </w:r>
      <w:r w:rsidR="009401C4">
        <w:rPr>
          <w:rFonts w:ascii="Times New Roman" w:hAnsi="Times New Roman"/>
          <w:spacing w:val="3"/>
          <w:sz w:val="28"/>
          <w:szCs w:val="28"/>
          <w:shd w:val="clear" w:color="auto" w:fill="FFFFFF"/>
        </w:rPr>
        <w:t>2025, Sở Tài chính vẫn chưa nhận được đầy đủ báo cáo của các cơ quan, đơn vị</w:t>
      </w:r>
      <w:r>
        <w:rPr>
          <w:rFonts w:ascii="Times New Roman" w:hAnsi="Times New Roman"/>
          <w:spacing w:val="3"/>
          <w:sz w:val="28"/>
          <w:szCs w:val="28"/>
          <w:shd w:val="clear" w:color="auto" w:fill="FFFFFF"/>
        </w:rPr>
        <w:t xml:space="preserve">; trong đó, đã tiếp nhận </w:t>
      </w:r>
      <w:r w:rsidR="00451CD8">
        <w:rPr>
          <w:rFonts w:ascii="Times New Roman" w:hAnsi="Times New Roman"/>
          <w:spacing w:val="3"/>
          <w:sz w:val="28"/>
          <w:szCs w:val="28"/>
          <w:shd w:val="clear" w:color="auto" w:fill="FFFFFF"/>
        </w:rPr>
        <w:t xml:space="preserve">báo cáo về xe ô tô của </w:t>
      </w:r>
      <w:r w:rsidR="00D84616">
        <w:rPr>
          <w:rFonts w:ascii="Times New Roman" w:hAnsi="Times New Roman"/>
          <w:spacing w:val="3"/>
          <w:sz w:val="28"/>
          <w:szCs w:val="28"/>
          <w:shd w:val="clear" w:color="auto" w:fill="FFFFFF"/>
        </w:rPr>
        <w:t xml:space="preserve">16/77 </w:t>
      </w:r>
      <w:r w:rsidR="00AE3E73">
        <w:rPr>
          <w:rFonts w:ascii="Times New Roman" w:hAnsi="Times New Roman"/>
          <w:spacing w:val="3"/>
          <w:sz w:val="28"/>
          <w:szCs w:val="28"/>
          <w:shd w:val="clear" w:color="auto" w:fill="FFFFFF"/>
        </w:rPr>
        <w:t xml:space="preserve">cơ quan thuộc </w:t>
      </w:r>
      <w:r w:rsidR="00D84616">
        <w:rPr>
          <w:rFonts w:ascii="Times New Roman" w:hAnsi="Times New Roman"/>
          <w:spacing w:val="3"/>
          <w:sz w:val="28"/>
          <w:szCs w:val="28"/>
          <w:shd w:val="clear" w:color="auto" w:fill="FFFFFF"/>
        </w:rPr>
        <w:t xml:space="preserve">khối </w:t>
      </w:r>
      <w:r w:rsidR="00451CD8">
        <w:rPr>
          <w:rFonts w:ascii="Times New Roman" w:hAnsi="Times New Roman"/>
          <w:spacing w:val="3"/>
          <w:sz w:val="28"/>
          <w:szCs w:val="28"/>
          <w:shd w:val="clear" w:color="auto" w:fill="FFFFFF"/>
        </w:rPr>
        <w:t>Thành phố và 72/168</w:t>
      </w:r>
      <w:r w:rsidR="00AE3E73">
        <w:rPr>
          <w:rFonts w:ascii="Times New Roman" w:hAnsi="Times New Roman"/>
          <w:spacing w:val="3"/>
          <w:sz w:val="28"/>
          <w:szCs w:val="28"/>
          <w:shd w:val="clear" w:color="auto" w:fill="FFFFFF"/>
        </w:rPr>
        <w:t xml:space="preserve"> cơ quan thuộc</w:t>
      </w:r>
      <w:r w:rsidR="00451CD8">
        <w:rPr>
          <w:rFonts w:ascii="Times New Roman" w:hAnsi="Times New Roman"/>
          <w:spacing w:val="3"/>
          <w:sz w:val="28"/>
          <w:szCs w:val="28"/>
          <w:shd w:val="clear" w:color="auto" w:fill="FFFFFF"/>
        </w:rPr>
        <w:t xml:space="preserve"> khối phường/xã/đặc khu. Quà rà soát số liệu báo cáo gửi về, nhận thấy các đơn vị vẫn còn nhầm lẫn giữa xe ô tô phục vụ công tác chung và xe ô tô chuyên dùng</w:t>
      </w:r>
      <w:r w:rsidR="00292EB1">
        <w:rPr>
          <w:rFonts w:ascii="Times New Roman" w:hAnsi="Times New Roman"/>
          <w:spacing w:val="3"/>
          <w:sz w:val="28"/>
          <w:szCs w:val="28"/>
          <w:shd w:val="clear" w:color="auto" w:fill="FFFFFF"/>
        </w:rPr>
        <w:t>, dữ liệu không đầy đủ</w:t>
      </w:r>
      <w:r w:rsidR="00451CD8">
        <w:rPr>
          <w:rFonts w:ascii="Times New Roman" w:hAnsi="Times New Roman"/>
          <w:spacing w:val="3"/>
          <w:sz w:val="28"/>
          <w:szCs w:val="28"/>
          <w:shd w:val="clear" w:color="auto" w:fill="FFFFFF"/>
        </w:rPr>
        <w:t xml:space="preserve"> nên </w:t>
      </w:r>
      <w:r w:rsidR="00292EB1">
        <w:rPr>
          <w:rFonts w:ascii="Times New Roman" w:hAnsi="Times New Roman"/>
          <w:spacing w:val="3"/>
          <w:sz w:val="28"/>
          <w:szCs w:val="28"/>
          <w:shd w:val="clear" w:color="auto" w:fill="FFFFFF"/>
        </w:rPr>
        <w:t>khó</w:t>
      </w:r>
      <w:r w:rsidR="00451CD8">
        <w:rPr>
          <w:rFonts w:ascii="Times New Roman" w:hAnsi="Times New Roman"/>
          <w:spacing w:val="3"/>
          <w:sz w:val="28"/>
          <w:szCs w:val="28"/>
          <w:shd w:val="clear" w:color="auto" w:fill="FFFFFF"/>
        </w:rPr>
        <w:t xml:space="preserve"> </w:t>
      </w:r>
      <w:r w:rsidR="00292EB1">
        <w:rPr>
          <w:rFonts w:ascii="Times New Roman" w:hAnsi="Times New Roman"/>
          <w:spacing w:val="3"/>
          <w:sz w:val="28"/>
          <w:szCs w:val="28"/>
          <w:shd w:val="clear" w:color="auto" w:fill="FFFFFF"/>
        </w:rPr>
        <w:t>khăn trong việc tổng hợp, phân loại.</w:t>
      </w:r>
    </w:p>
    <w:p w:rsidR="00854829" w:rsidRDefault="002E4A24" w:rsidP="003A69A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b/>
          <w:bCs/>
          <w:spacing w:val="-4"/>
          <w:sz w:val="28"/>
          <w:szCs w:val="28"/>
        </w:rPr>
        <w:lastRenderedPageBreak/>
        <w:t>2</w:t>
      </w:r>
      <w:r w:rsidRPr="00900757">
        <w:rPr>
          <w:rFonts w:ascii="Times New Roman" w:hAnsi="Times New Roman"/>
          <w:b/>
          <w:bCs/>
          <w:spacing w:val="-4"/>
          <w:sz w:val="28"/>
          <w:szCs w:val="28"/>
        </w:rPr>
        <w:t>.</w:t>
      </w:r>
      <w:r>
        <w:rPr>
          <w:rFonts w:ascii="Times New Roman" w:hAnsi="Times New Roman"/>
          <w:b/>
          <w:bCs/>
          <w:spacing w:val="-4"/>
          <w:sz w:val="28"/>
          <w:szCs w:val="28"/>
        </w:rPr>
        <w:t xml:space="preserve"> </w:t>
      </w:r>
      <w:r>
        <w:rPr>
          <w:rFonts w:ascii="Times New Roman" w:hAnsi="Times New Roman"/>
          <w:bCs/>
          <w:spacing w:val="-4"/>
          <w:sz w:val="28"/>
          <w:szCs w:val="28"/>
        </w:rPr>
        <w:t xml:space="preserve">Về </w:t>
      </w:r>
      <w:r w:rsidR="007E479A">
        <w:rPr>
          <w:rFonts w:ascii="Times New Roman" w:hAnsi="Times New Roman"/>
          <w:bCs/>
          <w:spacing w:val="-4"/>
          <w:sz w:val="28"/>
          <w:szCs w:val="28"/>
        </w:rPr>
        <w:t>thực hiện Nghị định số 153/2025/NĐ-CP của Chính phủ</w:t>
      </w:r>
    </w:p>
    <w:p w:rsidR="00200D3B" w:rsidRDefault="001C45BE" w:rsidP="00200D3B">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color w:val="000000"/>
          <w:spacing w:val="-2"/>
          <w:sz w:val="28"/>
          <w:szCs w:val="28"/>
          <w:shd w:val="clear" w:color="auto" w:fill="FFFFFF"/>
        </w:rPr>
        <w:t xml:space="preserve">Ngày 15 tháng 6 năm 2025, Chính phủ ban hành Nghị định số 153/2025/NĐ-CP về sửa đổi, bổ sung Nghị định số 72/2023/NĐ-CP của Chính phủ </w:t>
      </w:r>
      <w:r w:rsidRPr="0024027C">
        <w:rPr>
          <w:rFonts w:ascii="Times New Roman" w:hAnsi="Times New Roman"/>
          <w:i/>
          <w:color w:val="000000"/>
          <w:spacing w:val="-2"/>
          <w:sz w:val="28"/>
          <w:szCs w:val="28"/>
          <w:shd w:val="clear" w:color="auto" w:fill="FFFFFF"/>
        </w:rPr>
        <w:t>(có hiệu lực thi hành từ ngày 01</w:t>
      </w:r>
      <w:r>
        <w:rPr>
          <w:rFonts w:ascii="Times New Roman" w:hAnsi="Times New Roman"/>
          <w:i/>
          <w:color w:val="000000"/>
          <w:spacing w:val="-2"/>
          <w:sz w:val="28"/>
          <w:szCs w:val="28"/>
          <w:shd w:val="clear" w:color="auto" w:fill="FFFFFF"/>
        </w:rPr>
        <w:t xml:space="preserve"> tháng </w:t>
      </w:r>
      <w:r w:rsidRPr="0024027C">
        <w:rPr>
          <w:rFonts w:ascii="Times New Roman" w:hAnsi="Times New Roman"/>
          <w:i/>
          <w:color w:val="000000"/>
          <w:spacing w:val="-2"/>
          <w:sz w:val="28"/>
          <w:szCs w:val="28"/>
          <w:shd w:val="clear" w:color="auto" w:fill="FFFFFF"/>
        </w:rPr>
        <w:t>7</w:t>
      </w:r>
      <w:r>
        <w:rPr>
          <w:rFonts w:ascii="Times New Roman" w:hAnsi="Times New Roman"/>
          <w:i/>
          <w:color w:val="000000"/>
          <w:spacing w:val="-2"/>
          <w:sz w:val="28"/>
          <w:szCs w:val="28"/>
          <w:shd w:val="clear" w:color="auto" w:fill="FFFFFF"/>
        </w:rPr>
        <w:t xml:space="preserve"> năm </w:t>
      </w:r>
      <w:r w:rsidRPr="0024027C">
        <w:rPr>
          <w:rFonts w:ascii="Times New Roman" w:hAnsi="Times New Roman"/>
          <w:i/>
          <w:color w:val="000000"/>
          <w:spacing w:val="-2"/>
          <w:sz w:val="28"/>
          <w:szCs w:val="28"/>
          <w:shd w:val="clear" w:color="auto" w:fill="FFFFFF"/>
        </w:rPr>
        <w:t>2025)</w:t>
      </w:r>
      <w:r>
        <w:rPr>
          <w:rFonts w:ascii="Times New Roman" w:hAnsi="Times New Roman"/>
          <w:color w:val="000000"/>
          <w:spacing w:val="-2"/>
          <w:sz w:val="28"/>
          <w:szCs w:val="28"/>
          <w:shd w:val="clear" w:color="auto" w:fill="FFFFFF"/>
        </w:rPr>
        <w:t xml:space="preserve">; trong đó, Chính phủ đã có những quy định sửa đổi, bổ sung nhằm phù hợp với </w:t>
      </w:r>
      <w:r w:rsidRPr="00D27CDE">
        <w:rPr>
          <w:rFonts w:ascii="Times New Roman" w:hAnsi="Times New Roman"/>
          <w:sz w:val="28"/>
          <w:szCs w:val="28"/>
          <w:lang w:val="es-CR"/>
        </w:rPr>
        <w:t>chính quyền địa phương 02 cấp (cấp tỉnh, cấp xã)</w:t>
      </w:r>
      <w:r w:rsidR="009767B2">
        <w:rPr>
          <w:rFonts w:ascii="Times New Roman" w:hAnsi="Times New Roman"/>
          <w:sz w:val="28"/>
          <w:szCs w:val="28"/>
          <w:lang w:val="es-CR"/>
        </w:rPr>
        <w:t xml:space="preserve">; do đó, tiêu chuẩn định mức sử dụng xe ô tô </w:t>
      </w:r>
      <w:r w:rsidR="0001333F">
        <w:rPr>
          <w:rFonts w:ascii="Times New Roman" w:hAnsi="Times New Roman"/>
          <w:sz w:val="28"/>
          <w:szCs w:val="28"/>
          <w:lang w:val="es-CR"/>
        </w:rPr>
        <w:t xml:space="preserve">cho các cơ quan, tổ chức, đơn vị thuộc phạm vi quản lý của Thành phố </w:t>
      </w:r>
      <w:r w:rsidR="009767B2">
        <w:rPr>
          <w:rFonts w:ascii="Times New Roman" w:hAnsi="Times New Roman"/>
          <w:sz w:val="28"/>
          <w:szCs w:val="28"/>
          <w:lang w:val="es-CR"/>
        </w:rPr>
        <w:t xml:space="preserve">cần phải xác định lại </w:t>
      </w:r>
      <w:r w:rsidR="0001333F">
        <w:rPr>
          <w:rFonts w:ascii="Times New Roman" w:hAnsi="Times New Roman"/>
          <w:sz w:val="28"/>
          <w:szCs w:val="28"/>
          <w:lang w:val="es-CR"/>
        </w:rPr>
        <w:t>để làm cơ sở Ủy ban nhân dân Thành phố ban hành quyết định phân bổ xe ô tô phục vụ công tác chung</w:t>
      </w:r>
      <w:r w:rsidR="00200D3B">
        <w:rPr>
          <w:rFonts w:ascii="Times New Roman" w:hAnsi="Times New Roman"/>
          <w:sz w:val="28"/>
          <w:szCs w:val="28"/>
          <w:lang w:val="es-CR"/>
        </w:rPr>
        <w:t>,</w:t>
      </w:r>
      <w:r w:rsidR="0001333F">
        <w:rPr>
          <w:rFonts w:ascii="Times New Roman" w:hAnsi="Times New Roman"/>
          <w:sz w:val="28"/>
          <w:szCs w:val="28"/>
          <w:lang w:val="es-CR"/>
        </w:rPr>
        <w:t xml:space="preserve"> quyết định tiêu chuẩn</w:t>
      </w:r>
      <w:r w:rsidR="00200D3B">
        <w:rPr>
          <w:rFonts w:ascii="Times New Roman" w:hAnsi="Times New Roman"/>
          <w:sz w:val="28"/>
          <w:szCs w:val="28"/>
          <w:lang w:val="es-CR"/>
        </w:rPr>
        <w:t>, định mức xe ô tô chuyên dùng và thực hiện việc sắp xếp, xử lý xe ô tô theo quy định.</w:t>
      </w:r>
      <w:r w:rsidR="009767B2">
        <w:rPr>
          <w:rFonts w:ascii="Times New Roman" w:hAnsi="Times New Roman"/>
          <w:sz w:val="28"/>
          <w:szCs w:val="28"/>
          <w:lang w:val="es-CR"/>
        </w:rPr>
        <w:t xml:space="preserve"> </w:t>
      </w:r>
    </w:p>
    <w:p w:rsidR="00200D3B" w:rsidRDefault="00200D3B" w:rsidP="00200D3B">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sz w:val="28"/>
          <w:szCs w:val="28"/>
          <w:shd w:val="clear" w:color="auto" w:fill="FFFFFF"/>
        </w:rPr>
        <w:t>Qua các nội dung trên,</w:t>
      </w:r>
      <w:r w:rsidR="006E4CE8" w:rsidRPr="00900757">
        <w:rPr>
          <w:rFonts w:ascii="Times New Roman" w:hAnsi="Times New Roman"/>
          <w:bCs/>
          <w:spacing w:val="-4"/>
          <w:sz w:val="28"/>
          <w:szCs w:val="28"/>
        </w:rPr>
        <w:t xml:space="preserve"> </w:t>
      </w:r>
      <w:r>
        <w:rPr>
          <w:rFonts w:ascii="Times New Roman" w:hAnsi="Times New Roman"/>
          <w:bCs/>
          <w:spacing w:val="-4"/>
          <w:sz w:val="28"/>
          <w:szCs w:val="28"/>
        </w:rPr>
        <w:t>đ</w:t>
      </w:r>
      <w:r w:rsidR="00DA28E8" w:rsidRPr="00900757">
        <w:rPr>
          <w:rFonts w:ascii="Times New Roman" w:hAnsi="Times New Roman"/>
          <w:bCs/>
          <w:spacing w:val="-4"/>
          <w:sz w:val="28"/>
          <w:szCs w:val="28"/>
        </w:rPr>
        <w:t xml:space="preserve">ể có cơ sở </w:t>
      </w:r>
      <w:r>
        <w:rPr>
          <w:rFonts w:ascii="Times New Roman" w:hAnsi="Times New Roman"/>
          <w:bCs/>
          <w:spacing w:val="-4"/>
          <w:sz w:val="28"/>
          <w:szCs w:val="28"/>
        </w:rPr>
        <w:t xml:space="preserve">tổng hợp </w:t>
      </w:r>
      <w:r w:rsidR="00DA28E8" w:rsidRPr="00900757">
        <w:rPr>
          <w:rFonts w:ascii="Times New Roman" w:hAnsi="Times New Roman"/>
          <w:bCs/>
          <w:spacing w:val="-4"/>
          <w:sz w:val="28"/>
          <w:szCs w:val="28"/>
        </w:rPr>
        <w:t xml:space="preserve">báo cáo, </w:t>
      </w:r>
      <w:r>
        <w:rPr>
          <w:rFonts w:ascii="Times New Roman" w:hAnsi="Times New Roman"/>
          <w:bCs/>
          <w:spacing w:val="-4"/>
          <w:sz w:val="28"/>
          <w:szCs w:val="28"/>
        </w:rPr>
        <w:t xml:space="preserve">tham mưu </w:t>
      </w:r>
      <w:r w:rsidR="00DA28E8" w:rsidRPr="00900757">
        <w:rPr>
          <w:rFonts w:ascii="Times New Roman" w:hAnsi="Times New Roman"/>
          <w:bCs/>
          <w:spacing w:val="-4"/>
          <w:sz w:val="28"/>
          <w:szCs w:val="28"/>
        </w:rPr>
        <w:t xml:space="preserve">đề xuất Ủy ban nhân dân Thành phố, Sở </w:t>
      </w:r>
      <w:r w:rsidR="00074142" w:rsidRPr="00900757">
        <w:rPr>
          <w:rFonts w:ascii="Times New Roman" w:hAnsi="Times New Roman"/>
          <w:bCs/>
          <w:spacing w:val="-4"/>
          <w:sz w:val="28"/>
          <w:szCs w:val="28"/>
        </w:rPr>
        <w:t xml:space="preserve">Tài chính triển khai </w:t>
      </w:r>
      <w:r>
        <w:rPr>
          <w:rFonts w:ascii="Times New Roman" w:hAnsi="Times New Roman"/>
          <w:bCs/>
          <w:spacing w:val="-4"/>
          <w:sz w:val="28"/>
          <w:szCs w:val="28"/>
        </w:rPr>
        <w:t xml:space="preserve">đến các cơ quan, tổ chức, đơn vị thuộc phạm vi quản lý của Thành phố </w:t>
      </w:r>
      <w:r w:rsidR="00074142" w:rsidRPr="00900757">
        <w:rPr>
          <w:rFonts w:ascii="Times New Roman" w:hAnsi="Times New Roman"/>
          <w:bCs/>
          <w:spacing w:val="-4"/>
          <w:sz w:val="28"/>
          <w:szCs w:val="28"/>
        </w:rPr>
        <w:t>một số nội dung như sau:</w:t>
      </w:r>
    </w:p>
    <w:p w:rsidR="00DD6DA3" w:rsidRDefault="00200D3B" w:rsidP="00DD6DA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4"/>
          <w:sz w:val="28"/>
          <w:szCs w:val="28"/>
          <w:lang w:val="nl-NL"/>
        </w:rPr>
        <w:t>2.1</w:t>
      </w:r>
      <w:r w:rsidR="00074142" w:rsidRPr="00900757">
        <w:rPr>
          <w:rFonts w:ascii="Times New Roman" w:hAnsi="Times New Roman"/>
          <w:spacing w:val="-4"/>
          <w:sz w:val="28"/>
          <w:szCs w:val="28"/>
          <w:lang w:val="nl-NL"/>
        </w:rPr>
        <w:t xml:space="preserve"> Đề nghị các </w:t>
      </w:r>
      <w:r w:rsidR="00D742DA">
        <w:rPr>
          <w:rFonts w:ascii="Times New Roman" w:hAnsi="Times New Roman"/>
          <w:spacing w:val="-4"/>
          <w:sz w:val="28"/>
          <w:szCs w:val="28"/>
          <w:lang w:val="nl-NL"/>
        </w:rPr>
        <w:t>cơ quan, đơn vị thuộc Thành phố</w:t>
      </w:r>
      <w:r w:rsidR="00074142" w:rsidRPr="00900757">
        <w:rPr>
          <w:rFonts w:ascii="Times New Roman" w:hAnsi="Times New Roman"/>
          <w:spacing w:val="-4"/>
          <w:sz w:val="28"/>
          <w:szCs w:val="28"/>
          <w:lang w:val="nl-NL"/>
        </w:rPr>
        <w:t xml:space="preserve">; Ủy ban nhân dân </w:t>
      </w:r>
      <w:r w:rsidR="00D742DA">
        <w:rPr>
          <w:rFonts w:ascii="Times New Roman" w:hAnsi="Times New Roman"/>
          <w:spacing w:val="-4"/>
          <w:sz w:val="28"/>
          <w:szCs w:val="28"/>
          <w:lang w:val="nl-NL"/>
        </w:rPr>
        <w:t xml:space="preserve">168 phường/xã/đặc khu và Cơ quan Ủy ban Mặt trận Tổ quốc Việt Nam </w:t>
      </w:r>
      <w:r w:rsidR="00AE3136">
        <w:rPr>
          <w:rFonts w:ascii="Times New Roman" w:hAnsi="Times New Roman"/>
          <w:spacing w:val="-4"/>
          <w:sz w:val="28"/>
          <w:szCs w:val="28"/>
          <w:lang w:val="nl-NL"/>
        </w:rPr>
        <w:t xml:space="preserve">và tổ chức chính trị - xã hội Thành phố </w:t>
      </w:r>
      <w:r w:rsidR="00EF7699">
        <w:rPr>
          <w:rFonts w:ascii="Times New Roman" w:hAnsi="Times New Roman"/>
          <w:spacing w:val="-4"/>
          <w:sz w:val="28"/>
          <w:szCs w:val="28"/>
          <w:lang w:val="nl-NL"/>
        </w:rPr>
        <w:t xml:space="preserve">(gọi tắt là cơ quan, tổ chức, đơn vị) </w:t>
      </w:r>
      <w:r w:rsidR="00074142" w:rsidRPr="00900757">
        <w:rPr>
          <w:rFonts w:ascii="Times New Roman" w:hAnsi="Times New Roman"/>
          <w:spacing w:val="-4"/>
          <w:sz w:val="28"/>
          <w:szCs w:val="28"/>
          <w:lang w:val="nl-NL"/>
        </w:rPr>
        <w:t xml:space="preserve">chủ động nghiên cứu, quán triệt và triển khai thực hiện các quy định tại </w:t>
      </w:r>
      <w:r w:rsidR="00AE3136">
        <w:rPr>
          <w:rFonts w:ascii="Times New Roman" w:hAnsi="Times New Roman"/>
          <w:bCs/>
          <w:spacing w:val="-4"/>
          <w:sz w:val="28"/>
          <w:szCs w:val="28"/>
        </w:rPr>
        <w:t xml:space="preserve">Nghị định số 153/2025/NĐ-CP </w:t>
      </w:r>
      <w:r w:rsidR="00074142" w:rsidRPr="00900757">
        <w:rPr>
          <w:rFonts w:ascii="Times New Roman" w:hAnsi="Times New Roman"/>
          <w:bCs/>
          <w:spacing w:val="-4"/>
          <w:sz w:val="28"/>
          <w:szCs w:val="28"/>
        </w:rPr>
        <w:t xml:space="preserve">của Chính phủ </w:t>
      </w:r>
      <w:r w:rsidR="00177FB3">
        <w:rPr>
          <w:rFonts w:ascii="Times New Roman" w:hAnsi="Times New Roman"/>
          <w:bCs/>
          <w:spacing w:val="-4"/>
          <w:sz w:val="28"/>
          <w:szCs w:val="28"/>
        </w:rPr>
        <w:t>đến các cơ quan, tổ chức, đơn vị thuộc phạm vi quản lý</w:t>
      </w:r>
      <w:r w:rsidR="00AE3136">
        <w:rPr>
          <w:rFonts w:ascii="Times New Roman" w:hAnsi="Times New Roman"/>
          <w:bCs/>
          <w:spacing w:val="-4"/>
          <w:sz w:val="28"/>
          <w:szCs w:val="28"/>
        </w:rPr>
        <w:t>.</w:t>
      </w:r>
    </w:p>
    <w:p w:rsidR="00DD6DA3" w:rsidRDefault="00D50ED1" w:rsidP="00DD6DA3">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900757">
        <w:rPr>
          <w:rFonts w:ascii="Times New Roman" w:hAnsi="Times New Roman"/>
          <w:bCs/>
          <w:i/>
          <w:spacing w:val="-4"/>
        </w:rPr>
        <w:t xml:space="preserve">(Nghị định số </w:t>
      </w:r>
      <w:r w:rsidR="00DD6DA3">
        <w:rPr>
          <w:rFonts w:ascii="Times New Roman" w:hAnsi="Times New Roman"/>
          <w:bCs/>
          <w:i/>
          <w:spacing w:val="-4"/>
        </w:rPr>
        <w:t>153</w:t>
      </w:r>
      <w:r w:rsidRPr="00900757">
        <w:rPr>
          <w:rFonts w:ascii="Times New Roman" w:hAnsi="Times New Roman"/>
          <w:bCs/>
          <w:i/>
          <w:spacing w:val="-4"/>
        </w:rPr>
        <w:t>/202</w:t>
      </w:r>
      <w:r w:rsidR="00DD6DA3">
        <w:rPr>
          <w:rFonts w:ascii="Times New Roman" w:hAnsi="Times New Roman"/>
          <w:bCs/>
          <w:i/>
          <w:spacing w:val="-4"/>
        </w:rPr>
        <w:t>5</w:t>
      </w:r>
      <w:r w:rsidRPr="00900757">
        <w:rPr>
          <w:rFonts w:ascii="Times New Roman" w:hAnsi="Times New Roman"/>
          <w:bCs/>
          <w:i/>
          <w:spacing w:val="-4"/>
        </w:rPr>
        <w:t xml:space="preserve">/NĐ-CP ngày </w:t>
      </w:r>
      <w:r w:rsidR="00DD6DA3">
        <w:rPr>
          <w:rFonts w:ascii="Times New Roman" w:hAnsi="Times New Roman"/>
          <w:bCs/>
          <w:i/>
          <w:spacing w:val="-4"/>
        </w:rPr>
        <w:t>15/6/2025</w:t>
      </w:r>
      <w:r w:rsidRPr="00900757">
        <w:rPr>
          <w:rFonts w:ascii="Times New Roman" w:hAnsi="Times New Roman"/>
          <w:bCs/>
          <w:i/>
          <w:spacing w:val="-4"/>
        </w:rPr>
        <w:t xml:space="preserve"> của Chính phủ quy định tiêu chuẩn, định mức sử dụng xe ô tô được đăng tải trên Trang thông tin Chính phủ, Bộ Tài chính và </w:t>
      </w:r>
      <w:r w:rsidRPr="00900757">
        <w:rPr>
          <w:rFonts w:ascii="Times New Roman" w:hAnsi="Times New Roman"/>
          <w:i/>
          <w:lang w:val="nl-NL"/>
        </w:rPr>
        <w:t xml:space="preserve">đã được cập nhật lên Trang thông tin điện tử của Sở Tài chính </w:t>
      </w:r>
      <w:hyperlink r:id="rId7" w:history="1">
        <w:r w:rsidR="00DD6DA3" w:rsidRPr="00744302">
          <w:rPr>
            <w:rStyle w:val="Hyperlink"/>
            <w:rFonts w:ascii="Times New Roman" w:hAnsi="Times New Roman"/>
            <w:i/>
            <w:lang w:val="nl-NL"/>
          </w:rPr>
          <w:t>http://tcvg.hochiminhcity.gov.vn</w:t>
        </w:r>
      </w:hyperlink>
      <w:r w:rsidRPr="00900757">
        <w:rPr>
          <w:rFonts w:ascii="Times New Roman" w:hAnsi="Times New Roman"/>
          <w:i/>
          <w:lang w:val="nl-NL"/>
        </w:rPr>
        <w:t>)</w:t>
      </w:r>
    </w:p>
    <w:p w:rsidR="00FA5764" w:rsidRDefault="00991FD7" w:rsidP="00FA57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xml:space="preserve">2.2 </w:t>
      </w:r>
      <w:r w:rsidR="008977AA" w:rsidRPr="00900757">
        <w:rPr>
          <w:rFonts w:ascii="Times New Roman" w:hAnsi="Times New Roman"/>
          <w:bCs/>
          <w:spacing w:val="-4"/>
          <w:sz w:val="28"/>
          <w:szCs w:val="28"/>
        </w:rPr>
        <w:t xml:space="preserve">Đối với xe ô tô </w:t>
      </w:r>
      <w:r w:rsidR="00DD6DA3">
        <w:rPr>
          <w:rFonts w:ascii="Times New Roman" w:hAnsi="Times New Roman"/>
          <w:bCs/>
          <w:spacing w:val="-4"/>
          <w:sz w:val="28"/>
          <w:szCs w:val="28"/>
        </w:rPr>
        <w:t xml:space="preserve">chức danh và phục vụ </w:t>
      </w:r>
      <w:r w:rsidR="008977AA" w:rsidRPr="00900757">
        <w:rPr>
          <w:rFonts w:ascii="Times New Roman" w:hAnsi="Times New Roman"/>
          <w:bCs/>
          <w:spacing w:val="-4"/>
          <w:sz w:val="28"/>
          <w:szCs w:val="28"/>
        </w:rPr>
        <w:t>công tác chung</w:t>
      </w:r>
    </w:p>
    <w:p w:rsidR="00991FD7" w:rsidRDefault="00991FD7" w:rsidP="00FA57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2"/>
          <w:sz w:val="28"/>
          <w:szCs w:val="28"/>
        </w:rPr>
      </w:pPr>
      <w:r>
        <w:rPr>
          <w:rFonts w:ascii="Times New Roman" w:hAnsi="Times New Roman"/>
          <w:spacing w:val="2"/>
          <w:sz w:val="28"/>
          <w:szCs w:val="28"/>
        </w:rPr>
        <w:t>2.2.1 Đề nghị Sở Nội vụ hỗ trợ cung cấp số liệu về biên chế</w:t>
      </w:r>
      <w:r w:rsidR="00411928">
        <w:rPr>
          <w:rStyle w:val="FootnoteReference"/>
          <w:rFonts w:ascii="Times New Roman" w:hAnsi="Times New Roman"/>
          <w:spacing w:val="2"/>
          <w:sz w:val="28"/>
          <w:szCs w:val="28"/>
        </w:rPr>
        <w:footnoteReference w:id="2"/>
      </w:r>
      <w:r w:rsidR="00411928">
        <w:rPr>
          <w:rFonts w:ascii="Times New Roman" w:hAnsi="Times New Roman"/>
          <w:spacing w:val="2"/>
          <w:sz w:val="28"/>
          <w:szCs w:val="28"/>
        </w:rPr>
        <w:t xml:space="preserve"> </w:t>
      </w:r>
      <w:r>
        <w:rPr>
          <w:rFonts w:ascii="Times New Roman" w:hAnsi="Times New Roman"/>
          <w:spacing w:val="2"/>
          <w:sz w:val="28"/>
          <w:szCs w:val="28"/>
        </w:rPr>
        <w:t xml:space="preserve">của các cơ quan, tổ chức, đơn vị </w:t>
      </w:r>
      <w:r w:rsidR="00411928">
        <w:rPr>
          <w:rFonts w:ascii="Times New Roman" w:hAnsi="Times New Roman"/>
          <w:spacing w:val="2"/>
          <w:sz w:val="28"/>
          <w:szCs w:val="28"/>
        </w:rPr>
        <w:t xml:space="preserve">(bao gồm các đơn vị thuộc, trực thuộc) </w:t>
      </w:r>
      <w:r>
        <w:rPr>
          <w:rFonts w:ascii="Times New Roman" w:hAnsi="Times New Roman"/>
          <w:spacing w:val="2"/>
          <w:sz w:val="28"/>
          <w:szCs w:val="28"/>
        </w:rPr>
        <w:t xml:space="preserve">thuộc phạm vi quản lý của Thành phố Hồ Chí Minh. </w:t>
      </w:r>
    </w:p>
    <w:p w:rsidR="00FA5764" w:rsidRDefault="00991FD7" w:rsidP="00FA576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2"/>
          <w:sz w:val="28"/>
          <w:szCs w:val="28"/>
        </w:rPr>
        <w:t xml:space="preserve">2.2.2 </w:t>
      </w:r>
      <w:r w:rsidR="00D50ED1" w:rsidRPr="00900757">
        <w:rPr>
          <w:rFonts w:ascii="Times New Roman" w:hAnsi="Times New Roman"/>
          <w:spacing w:val="2"/>
          <w:sz w:val="28"/>
          <w:szCs w:val="28"/>
        </w:rPr>
        <w:t xml:space="preserve">Đề nghị </w:t>
      </w:r>
      <w:r w:rsidR="00D50ED1" w:rsidRPr="00900757">
        <w:rPr>
          <w:rFonts w:ascii="Times New Roman" w:hAnsi="Times New Roman"/>
          <w:spacing w:val="-4"/>
          <w:sz w:val="28"/>
          <w:szCs w:val="28"/>
          <w:lang w:val="nl-NL"/>
        </w:rPr>
        <w:t xml:space="preserve">các </w:t>
      </w:r>
      <w:r w:rsidR="00732BCD">
        <w:rPr>
          <w:rFonts w:ascii="Times New Roman" w:hAnsi="Times New Roman"/>
          <w:spacing w:val="-4"/>
          <w:sz w:val="28"/>
          <w:szCs w:val="28"/>
          <w:lang w:val="nl-NL"/>
        </w:rPr>
        <w:t xml:space="preserve">cơ quan, tổ chức, đơn vị </w:t>
      </w:r>
      <w:r w:rsidR="005F5F89">
        <w:rPr>
          <w:rFonts w:ascii="Times New Roman" w:hAnsi="Times New Roman"/>
          <w:spacing w:val="-4"/>
          <w:sz w:val="28"/>
          <w:szCs w:val="28"/>
          <w:lang w:val="nl-NL"/>
        </w:rPr>
        <w:t>thuộc phạm vi quản lý của Thành phố</w:t>
      </w:r>
      <w:r w:rsidR="00FA5764">
        <w:rPr>
          <w:rFonts w:ascii="Times New Roman" w:hAnsi="Times New Roman"/>
          <w:spacing w:val="-4"/>
          <w:sz w:val="28"/>
          <w:szCs w:val="28"/>
          <w:lang w:val="nl-NL"/>
        </w:rPr>
        <w:t xml:space="preserve"> </w:t>
      </w:r>
      <w:r w:rsidR="00D50ED1" w:rsidRPr="00900757">
        <w:rPr>
          <w:rFonts w:ascii="Times New Roman" w:hAnsi="Times New Roman"/>
          <w:spacing w:val="2"/>
          <w:sz w:val="28"/>
          <w:szCs w:val="28"/>
        </w:rPr>
        <w:t>thực hiện</w:t>
      </w:r>
      <w:r w:rsidR="00672AC1">
        <w:rPr>
          <w:rFonts w:ascii="Times New Roman" w:hAnsi="Times New Roman"/>
          <w:spacing w:val="2"/>
          <w:sz w:val="28"/>
          <w:szCs w:val="28"/>
        </w:rPr>
        <w:t>:</w:t>
      </w:r>
    </w:p>
    <w:p w:rsidR="005F5F89" w:rsidRPr="00353087" w:rsidRDefault="00672AC1" w:rsidP="005F5F89">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353087">
        <w:rPr>
          <w:rFonts w:ascii="Times New Roman" w:hAnsi="Times New Roman"/>
          <w:spacing w:val="-4"/>
          <w:sz w:val="28"/>
          <w:szCs w:val="28"/>
          <w:lang w:val="nl-NL"/>
        </w:rPr>
        <w:t>-</w:t>
      </w:r>
      <w:r w:rsidR="00D50ED1" w:rsidRPr="00353087">
        <w:rPr>
          <w:rFonts w:ascii="Times New Roman" w:hAnsi="Times New Roman"/>
          <w:spacing w:val="-4"/>
          <w:sz w:val="28"/>
          <w:szCs w:val="28"/>
          <w:lang w:val="nl-NL"/>
        </w:rPr>
        <w:t xml:space="preserve"> </w:t>
      </w:r>
      <w:r w:rsidR="00872A01" w:rsidRPr="00353087">
        <w:rPr>
          <w:rFonts w:ascii="Times New Roman" w:hAnsi="Times New Roman"/>
          <w:spacing w:val="-4"/>
          <w:sz w:val="28"/>
          <w:szCs w:val="28"/>
          <w:lang w:val="nl-NL"/>
        </w:rPr>
        <w:t>C</w:t>
      </w:r>
      <w:r w:rsidRPr="00353087">
        <w:rPr>
          <w:rFonts w:ascii="Times New Roman" w:hAnsi="Times New Roman"/>
          <w:spacing w:val="-4"/>
          <w:sz w:val="28"/>
          <w:szCs w:val="28"/>
          <w:lang w:val="nl-NL"/>
        </w:rPr>
        <w:t xml:space="preserve">ăn cứ </w:t>
      </w:r>
      <w:r w:rsidR="00872A01" w:rsidRPr="00353087">
        <w:rPr>
          <w:rFonts w:ascii="Times New Roman" w:hAnsi="Times New Roman"/>
          <w:color w:val="333333"/>
          <w:spacing w:val="-4"/>
          <w:sz w:val="28"/>
          <w:szCs w:val="28"/>
        </w:rPr>
        <w:t xml:space="preserve">vào các tiêu chí </w:t>
      </w:r>
      <w:r w:rsidR="00B70C4E" w:rsidRPr="00353087">
        <w:rPr>
          <w:rFonts w:ascii="Times New Roman" w:hAnsi="Times New Roman"/>
          <w:color w:val="333333"/>
          <w:spacing w:val="-4"/>
          <w:sz w:val="28"/>
          <w:szCs w:val="28"/>
        </w:rPr>
        <w:t xml:space="preserve">như </w:t>
      </w:r>
      <w:r w:rsidR="00872A01" w:rsidRPr="00353087">
        <w:rPr>
          <w:rFonts w:ascii="Times New Roman" w:hAnsi="Times New Roman"/>
          <w:color w:val="333333"/>
          <w:spacing w:val="-4"/>
          <w:sz w:val="28"/>
          <w:szCs w:val="28"/>
        </w:rPr>
        <w:t xml:space="preserve">số lượng biên chế, </w:t>
      </w:r>
      <w:r w:rsidR="00B70C4E" w:rsidRPr="00353087">
        <w:rPr>
          <w:rFonts w:ascii="Times New Roman" w:hAnsi="Times New Roman"/>
          <w:color w:val="333333"/>
          <w:spacing w:val="-4"/>
          <w:sz w:val="28"/>
          <w:szCs w:val="28"/>
        </w:rPr>
        <w:t xml:space="preserve">chức năng, nhiệm vụ được giao, </w:t>
      </w:r>
      <w:r w:rsidRPr="00353087">
        <w:rPr>
          <w:rFonts w:ascii="Times New Roman" w:hAnsi="Times New Roman"/>
          <w:spacing w:val="-4"/>
          <w:sz w:val="28"/>
          <w:szCs w:val="28"/>
          <w:lang w:val="nl-NL"/>
        </w:rPr>
        <w:t>phạm vi hoạt động, tính chất công việc</w:t>
      </w:r>
      <w:r w:rsidR="00B70C4E" w:rsidRPr="00353087">
        <w:rPr>
          <w:rFonts w:ascii="Times New Roman" w:hAnsi="Times New Roman"/>
          <w:spacing w:val="-4"/>
          <w:sz w:val="28"/>
          <w:szCs w:val="28"/>
          <w:lang w:val="nl-NL"/>
        </w:rPr>
        <w:t xml:space="preserve"> đặc thù</w:t>
      </w:r>
      <w:r w:rsidRPr="00353087">
        <w:rPr>
          <w:rFonts w:ascii="Times New Roman" w:hAnsi="Times New Roman"/>
          <w:spacing w:val="-4"/>
          <w:sz w:val="28"/>
          <w:szCs w:val="28"/>
          <w:lang w:val="nl-NL"/>
        </w:rPr>
        <w:t xml:space="preserve">, nhu cầu sử dụng xe thực tế của đơn vị </w:t>
      </w:r>
      <w:r w:rsidR="00872A01" w:rsidRPr="00353087">
        <w:rPr>
          <w:rFonts w:ascii="Times New Roman" w:hAnsi="Times New Roman"/>
          <w:spacing w:val="-4"/>
          <w:sz w:val="28"/>
          <w:szCs w:val="28"/>
          <w:lang w:val="nl-NL"/>
        </w:rPr>
        <w:t xml:space="preserve">và </w:t>
      </w:r>
      <w:r w:rsidR="00872A01" w:rsidRPr="00353087">
        <w:rPr>
          <w:rFonts w:ascii="Times New Roman" w:hAnsi="Times New Roman"/>
          <w:color w:val="333333"/>
          <w:spacing w:val="-4"/>
          <w:sz w:val="28"/>
          <w:szCs w:val="28"/>
        </w:rPr>
        <w:t xml:space="preserve">các tiêu chí khác (nếu có) </w:t>
      </w:r>
      <w:r w:rsidRPr="00353087">
        <w:rPr>
          <w:rFonts w:ascii="Times New Roman" w:hAnsi="Times New Roman"/>
          <w:spacing w:val="-4"/>
          <w:sz w:val="28"/>
          <w:szCs w:val="28"/>
          <w:lang w:val="nl-NL"/>
        </w:rPr>
        <w:t xml:space="preserve">để </w:t>
      </w:r>
      <w:r w:rsidR="00D50ED1" w:rsidRPr="00353087">
        <w:rPr>
          <w:rFonts w:ascii="Times New Roman" w:hAnsi="Times New Roman"/>
          <w:spacing w:val="-4"/>
          <w:sz w:val="28"/>
          <w:szCs w:val="28"/>
        </w:rPr>
        <w:t>xác định</w:t>
      </w:r>
      <w:r w:rsidR="00872A01" w:rsidRPr="00353087">
        <w:rPr>
          <w:rFonts w:ascii="Times New Roman" w:hAnsi="Times New Roman"/>
          <w:spacing w:val="-4"/>
          <w:sz w:val="28"/>
          <w:szCs w:val="28"/>
        </w:rPr>
        <w:t xml:space="preserve"> </w:t>
      </w:r>
      <w:r w:rsidR="005F5F89" w:rsidRPr="00353087">
        <w:rPr>
          <w:rFonts w:ascii="Times New Roman" w:hAnsi="Times New Roman"/>
          <w:spacing w:val="-4"/>
          <w:sz w:val="28"/>
          <w:szCs w:val="28"/>
        </w:rPr>
        <w:t>số lượng</w:t>
      </w:r>
      <w:r w:rsidR="00D50ED1" w:rsidRPr="00353087">
        <w:rPr>
          <w:rFonts w:ascii="Times New Roman" w:hAnsi="Times New Roman"/>
          <w:spacing w:val="-4"/>
          <w:sz w:val="28"/>
          <w:szCs w:val="28"/>
        </w:rPr>
        <w:t xml:space="preserve"> sử dụng xe ô tô</w:t>
      </w:r>
      <w:r w:rsidRPr="00353087">
        <w:rPr>
          <w:rFonts w:ascii="Times New Roman" w:hAnsi="Times New Roman"/>
          <w:spacing w:val="-4"/>
          <w:sz w:val="28"/>
          <w:szCs w:val="28"/>
        </w:rPr>
        <w:t xml:space="preserve"> </w:t>
      </w:r>
      <w:r w:rsidR="00F74645" w:rsidRPr="00353087">
        <w:rPr>
          <w:rFonts w:ascii="Times New Roman" w:hAnsi="Times New Roman"/>
          <w:spacing w:val="-4"/>
          <w:sz w:val="28"/>
          <w:szCs w:val="28"/>
        </w:rPr>
        <w:t xml:space="preserve">và </w:t>
      </w:r>
      <w:r w:rsidR="00872A01" w:rsidRPr="00353087">
        <w:rPr>
          <w:rFonts w:ascii="Times New Roman" w:hAnsi="Times New Roman"/>
          <w:spacing w:val="-4"/>
          <w:sz w:val="28"/>
          <w:szCs w:val="28"/>
        </w:rPr>
        <w:t xml:space="preserve">đề xuất </w:t>
      </w:r>
      <w:r w:rsidRPr="00353087">
        <w:rPr>
          <w:rFonts w:ascii="Times New Roman" w:hAnsi="Times New Roman"/>
          <w:spacing w:val="-4"/>
          <w:sz w:val="28"/>
          <w:szCs w:val="28"/>
        </w:rPr>
        <w:t>phương thức quản lý xe ô tô phục vụ công tác chung</w:t>
      </w:r>
      <w:r w:rsidR="00D50ED1" w:rsidRPr="00353087">
        <w:rPr>
          <w:rFonts w:ascii="Times New Roman" w:hAnsi="Times New Roman"/>
          <w:spacing w:val="-4"/>
          <w:sz w:val="28"/>
          <w:szCs w:val="28"/>
        </w:rPr>
        <w:t xml:space="preserve"> theo quy định</w:t>
      </w:r>
      <w:r w:rsidR="00D50ED1" w:rsidRPr="00353087">
        <w:rPr>
          <w:rFonts w:ascii="Times New Roman" w:hAnsi="Times New Roman"/>
          <w:spacing w:val="-4"/>
          <w:sz w:val="28"/>
          <w:szCs w:val="28"/>
          <w:lang w:val="nl-NL"/>
        </w:rPr>
        <w:t xml:space="preserve"> tại </w:t>
      </w:r>
      <w:r w:rsidR="00D50ED1" w:rsidRPr="00353087">
        <w:rPr>
          <w:rFonts w:ascii="Times New Roman" w:hAnsi="Times New Roman"/>
          <w:bCs/>
          <w:spacing w:val="-4"/>
          <w:sz w:val="28"/>
          <w:szCs w:val="28"/>
        </w:rPr>
        <w:t>Nghị định số 72/2023/NĐ-CP</w:t>
      </w:r>
      <w:r w:rsidR="00353087" w:rsidRPr="00353087">
        <w:rPr>
          <w:rFonts w:ascii="Times New Roman" w:hAnsi="Times New Roman"/>
          <w:bCs/>
          <w:spacing w:val="-4"/>
          <w:sz w:val="28"/>
          <w:szCs w:val="28"/>
        </w:rPr>
        <w:t xml:space="preserve">, được sửa đổi bổ sung tại Nghị định số 153/2025/NĐ-CP </w:t>
      </w:r>
      <w:r w:rsidR="00D50ED1" w:rsidRPr="00353087">
        <w:rPr>
          <w:rFonts w:ascii="Times New Roman" w:hAnsi="Times New Roman"/>
          <w:bCs/>
          <w:spacing w:val="-4"/>
          <w:sz w:val="28"/>
          <w:szCs w:val="28"/>
        </w:rPr>
        <w:t>của Chính phủ</w:t>
      </w:r>
      <w:r w:rsidRPr="00353087">
        <w:rPr>
          <w:rFonts w:ascii="Times New Roman" w:hAnsi="Times New Roman"/>
          <w:spacing w:val="-4"/>
          <w:sz w:val="28"/>
          <w:szCs w:val="28"/>
        </w:rPr>
        <w:t xml:space="preserve"> để làm cơ sở xây dựng tiêu chuẩn, định mức sử dụng xe ô tô cho các cơ quan, tổ chức, đơn vị thuộc phạm vi quản lý của Thành phố.</w:t>
      </w:r>
    </w:p>
    <w:p w:rsidR="00EF7699" w:rsidRDefault="00872A01" w:rsidP="00EF7699">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9673D4">
        <w:rPr>
          <w:rFonts w:ascii="Times New Roman" w:hAnsi="Times New Roman"/>
          <w:spacing w:val="-2"/>
          <w:sz w:val="28"/>
          <w:szCs w:val="28"/>
        </w:rPr>
        <w:t>- Rà soát tổng thể số lượng xe ô tô đang quản lý (bao gồm các đơn vị thuộc, trực thuộc); b</w:t>
      </w:r>
      <w:r w:rsidR="00D50ED1" w:rsidRPr="009673D4">
        <w:rPr>
          <w:rFonts w:ascii="Times New Roman" w:hAnsi="Times New Roman"/>
          <w:spacing w:val="-2"/>
          <w:sz w:val="28"/>
          <w:szCs w:val="28"/>
        </w:rPr>
        <w:t xml:space="preserve">áo cáo </w:t>
      </w:r>
      <w:r w:rsidR="005F5F89">
        <w:rPr>
          <w:rFonts w:ascii="Times New Roman" w:hAnsi="Times New Roman"/>
          <w:spacing w:val="-2"/>
          <w:sz w:val="28"/>
          <w:szCs w:val="28"/>
        </w:rPr>
        <w:t xml:space="preserve">cụ thể </w:t>
      </w:r>
      <w:r w:rsidR="00D50ED1" w:rsidRPr="009673D4">
        <w:rPr>
          <w:rFonts w:ascii="Times New Roman" w:hAnsi="Times New Roman"/>
          <w:spacing w:val="-2"/>
          <w:sz w:val="28"/>
          <w:szCs w:val="28"/>
        </w:rPr>
        <w:t>số lượng xe ô tô hiện đang quản lý sử dụng</w:t>
      </w:r>
      <w:r w:rsidR="00D50ED1" w:rsidRPr="009673D4">
        <w:rPr>
          <w:rFonts w:ascii="Times New Roman" w:hAnsi="Times New Roman"/>
          <w:spacing w:val="-2"/>
          <w:sz w:val="28"/>
          <w:szCs w:val="28"/>
          <w:lang w:val="nl-NL"/>
        </w:rPr>
        <w:t xml:space="preserve"> và đề xuất phương án sắp xếp</w:t>
      </w:r>
      <w:r w:rsidR="00DC2228" w:rsidRPr="009673D4">
        <w:rPr>
          <w:rFonts w:ascii="Times New Roman" w:hAnsi="Times New Roman"/>
          <w:spacing w:val="-2"/>
          <w:sz w:val="28"/>
          <w:szCs w:val="28"/>
          <w:lang w:val="nl-NL"/>
        </w:rPr>
        <w:t xml:space="preserve"> lại</w:t>
      </w:r>
      <w:r w:rsidR="00D50ED1" w:rsidRPr="009673D4">
        <w:rPr>
          <w:rFonts w:ascii="Times New Roman" w:hAnsi="Times New Roman"/>
          <w:spacing w:val="-2"/>
          <w:sz w:val="28"/>
          <w:szCs w:val="28"/>
          <w:lang w:val="nl-NL"/>
        </w:rPr>
        <w:t xml:space="preserve">, xử lý xe ô tô theo </w:t>
      </w:r>
      <w:r w:rsidR="00DC2228" w:rsidRPr="009673D4">
        <w:rPr>
          <w:rFonts w:ascii="Times New Roman" w:hAnsi="Times New Roman"/>
          <w:spacing w:val="-2"/>
          <w:sz w:val="28"/>
          <w:szCs w:val="28"/>
          <w:lang w:val="nl-NL"/>
        </w:rPr>
        <w:t xml:space="preserve">đúng </w:t>
      </w:r>
      <w:r w:rsidR="00D50ED1" w:rsidRPr="009673D4">
        <w:rPr>
          <w:rFonts w:ascii="Times New Roman" w:hAnsi="Times New Roman"/>
          <w:spacing w:val="-2"/>
          <w:sz w:val="28"/>
          <w:szCs w:val="28"/>
          <w:lang w:val="nl-NL"/>
        </w:rPr>
        <w:t>quy định.</w:t>
      </w:r>
      <w:r w:rsidR="00CF6F1F" w:rsidRPr="009673D4">
        <w:rPr>
          <w:rFonts w:ascii="Times New Roman" w:hAnsi="Times New Roman"/>
          <w:spacing w:val="-2"/>
          <w:sz w:val="28"/>
          <w:szCs w:val="28"/>
          <w:lang w:val="nl-NL"/>
        </w:rPr>
        <w:t xml:space="preserve"> </w:t>
      </w:r>
    </w:p>
    <w:p w:rsidR="00353087" w:rsidRDefault="00AE3E73" w:rsidP="0035308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2"/>
          <w:sz w:val="28"/>
          <w:szCs w:val="28"/>
          <w:lang w:val="nl-NL"/>
        </w:rPr>
        <w:t>2.3</w:t>
      </w:r>
      <w:r w:rsidR="00DC2228" w:rsidRPr="00900757">
        <w:rPr>
          <w:rFonts w:ascii="Times New Roman" w:hAnsi="Times New Roman"/>
          <w:spacing w:val="2"/>
          <w:sz w:val="28"/>
          <w:szCs w:val="28"/>
          <w:lang w:val="nl-NL"/>
        </w:rPr>
        <w:t xml:space="preserve"> Đối với xe ô tô chuyên dùng (</w:t>
      </w:r>
      <w:r w:rsidR="00371567">
        <w:rPr>
          <w:rFonts w:ascii="Times New Roman" w:hAnsi="Times New Roman"/>
          <w:bCs/>
          <w:spacing w:val="-4"/>
          <w:sz w:val="28"/>
          <w:szCs w:val="28"/>
        </w:rPr>
        <w:t xml:space="preserve">quy định tại khoản 2, 3, 4 và 5 Điều 16 </w:t>
      </w:r>
      <w:r w:rsidR="00371567">
        <w:rPr>
          <w:rFonts w:ascii="Times New Roman" w:hAnsi="Times New Roman"/>
          <w:bCs/>
          <w:spacing w:val="-4"/>
          <w:sz w:val="28"/>
          <w:szCs w:val="28"/>
        </w:rPr>
        <w:lastRenderedPageBreak/>
        <w:t>Nghị định số 72/2023/NĐ-CP</w:t>
      </w:r>
      <w:r w:rsidR="00353087">
        <w:rPr>
          <w:rFonts w:ascii="Times New Roman" w:hAnsi="Times New Roman"/>
          <w:bCs/>
          <w:spacing w:val="-4"/>
          <w:sz w:val="28"/>
          <w:szCs w:val="28"/>
        </w:rPr>
        <w:t xml:space="preserve">, được sửa đổi bổ sung tại </w:t>
      </w:r>
      <w:r>
        <w:rPr>
          <w:rFonts w:ascii="Times New Roman" w:hAnsi="Times New Roman"/>
          <w:bCs/>
          <w:spacing w:val="-4"/>
          <w:sz w:val="28"/>
          <w:szCs w:val="28"/>
        </w:rPr>
        <w:t xml:space="preserve">khoản 9 Điều 1 </w:t>
      </w:r>
      <w:r w:rsidR="00353087">
        <w:rPr>
          <w:rFonts w:ascii="Times New Roman" w:hAnsi="Times New Roman"/>
          <w:bCs/>
          <w:spacing w:val="-4"/>
          <w:sz w:val="28"/>
          <w:szCs w:val="28"/>
        </w:rPr>
        <w:t>Nghị định số 153/2025/NĐ-CP</w:t>
      </w:r>
      <w:r w:rsidR="00371567">
        <w:rPr>
          <w:rFonts w:ascii="Times New Roman" w:hAnsi="Times New Roman"/>
          <w:bCs/>
          <w:spacing w:val="-4"/>
          <w:sz w:val="28"/>
          <w:szCs w:val="28"/>
        </w:rPr>
        <w:t xml:space="preserve"> của Chính phủ)</w:t>
      </w:r>
    </w:p>
    <w:p w:rsidR="00577BEC" w:rsidRDefault="00577BEC" w:rsidP="00577BE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900757">
        <w:rPr>
          <w:rFonts w:ascii="Times New Roman" w:hAnsi="Times New Roman"/>
          <w:spacing w:val="2"/>
          <w:sz w:val="28"/>
          <w:szCs w:val="28"/>
        </w:rPr>
        <w:t xml:space="preserve">Đề nghị </w:t>
      </w:r>
      <w:r w:rsidRPr="00900757">
        <w:rPr>
          <w:rFonts w:ascii="Times New Roman" w:hAnsi="Times New Roman"/>
          <w:spacing w:val="-4"/>
          <w:sz w:val="28"/>
          <w:szCs w:val="28"/>
          <w:lang w:val="nl-NL"/>
        </w:rPr>
        <w:t xml:space="preserve">các </w:t>
      </w:r>
      <w:r>
        <w:rPr>
          <w:rFonts w:ascii="Times New Roman" w:hAnsi="Times New Roman"/>
          <w:spacing w:val="-4"/>
          <w:sz w:val="28"/>
          <w:szCs w:val="28"/>
          <w:lang w:val="nl-NL"/>
        </w:rPr>
        <w:t xml:space="preserve">cơ quan, tổ chức, đơn vị thuộc phạm vi quản lý của Thành phố </w:t>
      </w:r>
      <w:r w:rsidRPr="00900757">
        <w:rPr>
          <w:rFonts w:ascii="Times New Roman" w:hAnsi="Times New Roman"/>
          <w:spacing w:val="2"/>
          <w:sz w:val="28"/>
          <w:szCs w:val="28"/>
        </w:rPr>
        <w:t>thực hiện</w:t>
      </w:r>
      <w:r>
        <w:rPr>
          <w:rFonts w:ascii="Times New Roman" w:hAnsi="Times New Roman"/>
          <w:spacing w:val="2"/>
          <w:sz w:val="28"/>
          <w:szCs w:val="28"/>
        </w:rPr>
        <w:t>:</w:t>
      </w:r>
    </w:p>
    <w:p w:rsidR="00A90B67" w:rsidRDefault="003C1A48" w:rsidP="00A90B67">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4"/>
          <w:sz w:val="28"/>
          <w:szCs w:val="28"/>
        </w:rPr>
        <w:t>-</w:t>
      </w:r>
      <w:r w:rsidR="00145108">
        <w:rPr>
          <w:rFonts w:ascii="Times New Roman" w:hAnsi="Times New Roman"/>
          <w:spacing w:val="4"/>
          <w:sz w:val="28"/>
          <w:szCs w:val="28"/>
        </w:rPr>
        <w:t xml:space="preserve"> C</w:t>
      </w:r>
      <w:r w:rsidR="00696A75">
        <w:rPr>
          <w:rFonts w:ascii="Times New Roman" w:hAnsi="Times New Roman"/>
          <w:spacing w:val="4"/>
          <w:sz w:val="28"/>
          <w:szCs w:val="28"/>
        </w:rPr>
        <w:t xml:space="preserve">ăn cứ </w:t>
      </w:r>
      <w:r w:rsidR="00696A75" w:rsidRPr="00D27911">
        <w:rPr>
          <w:rFonts w:ascii="Times New Roman" w:hAnsi="Times New Roman"/>
          <w:spacing w:val="-4"/>
          <w:sz w:val="28"/>
          <w:szCs w:val="28"/>
        </w:rPr>
        <w:t>theo chức năng, nhiệm vụ cụ thể được giao</w:t>
      </w:r>
      <w:r w:rsidR="00696A75" w:rsidRPr="00732BCD">
        <w:rPr>
          <w:rFonts w:ascii="Times New Roman" w:hAnsi="Times New Roman"/>
          <w:spacing w:val="4"/>
          <w:sz w:val="28"/>
          <w:szCs w:val="28"/>
        </w:rPr>
        <w:t xml:space="preserve"> </w:t>
      </w:r>
      <w:r w:rsidR="00732BCD" w:rsidRPr="00732BCD">
        <w:rPr>
          <w:rFonts w:ascii="Times New Roman" w:hAnsi="Times New Roman"/>
          <w:spacing w:val="4"/>
          <w:sz w:val="28"/>
          <w:szCs w:val="28"/>
        </w:rPr>
        <w:t xml:space="preserve">rà soát lại nhu cầu, </w:t>
      </w:r>
      <w:r w:rsidR="00732BCD">
        <w:rPr>
          <w:rFonts w:ascii="Times New Roman" w:hAnsi="Times New Roman"/>
          <w:bCs/>
          <w:sz w:val="28"/>
          <w:szCs w:val="28"/>
        </w:rPr>
        <w:t xml:space="preserve">để </w:t>
      </w:r>
      <w:r w:rsidR="00696A75">
        <w:rPr>
          <w:rFonts w:ascii="Times New Roman" w:hAnsi="Times New Roman"/>
          <w:bCs/>
          <w:sz w:val="28"/>
          <w:szCs w:val="28"/>
        </w:rPr>
        <w:t xml:space="preserve">làm cơ sở </w:t>
      </w:r>
      <w:r w:rsidR="00732BCD">
        <w:rPr>
          <w:rFonts w:ascii="Times New Roman" w:hAnsi="Times New Roman"/>
          <w:bCs/>
          <w:sz w:val="28"/>
          <w:szCs w:val="28"/>
        </w:rPr>
        <w:t xml:space="preserve">đề xuất </w:t>
      </w:r>
      <w:r w:rsidR="00577BEC">
        <w:rPr>
          <w:rFonts w:ascii="Times New Roman" w:hAnsi="Times New Roman"/>
          <w:bCs/>
          <w:sz w:val="28"/>
          <w:szCs w:val="28"/>
        </w:rPr>
        <w:t xml:space="preserve">xây dựng </w:t>
      </w:r>
      <w:r w:rsidR="00732BCD">
        <w:rPr>
          <w:rFonts w:ascii="Times New Roman" w:hAnsi="Times New Roman"/>
          <w:bCs/>
          <w:sz w:val="28"/>
          <w:szCs w:val="28"/>
        </w:rPr>
        <w:t>tiêu chuẩn, định mức sử dụng xe ô tô chuyên dùng</w:t>
      </w:r>
      <w:r w:rsidR="00696A75">
        <w:rPr>
          <w:rFonts w:ascii="Times New Roman" w:hAnsi="Times New Roman"/>
          <w:bCs/>
          <w:sz w:val="28"/>
          <w:szCs w:val="28"/>
        </w:rPr>
        <w:t xml:space="preserve"> cho các cơ quan, tổ chức, đơn vị thuộc phạm vi quản lý </w:t>
      </w:r>
      <w:r w:rsidR="00696A75" w:rsidRPr="00732BCD">
        <w:rPr>
          <w:rFonts w:ascii="Times New Roman" w:hAnsi="Times New Roman"/>
          <w:spacing w:val="4"/>
          <w:sz w:val="28"/>
          <w:szCs w:val="28"/>
        </w:rPr>
        <w:t>(đối tượng</w:t>
      </w:r>
      <w:r w:rsidR="00696A75">
        <w:rPr>
          <w:rFonts w:ascii="Times New Roman" w:hAnsi="Times New Roman"/>
          <w:spacing w:val="4"/>
          <w:sz w:val="28"/>
          <w:szCs w:val="28"/>
        </w:rPr>
        <w:t xml:space="preserve"> sử dụng</w:t>
      </w:r>
      <w:r w:rsidR="00696A75" w:rsidRPr="00732BCD">
        <w:rPr>
          <w:rFonts w:ascii="Times New Roman" w:hAnsi="Times New Roman"/>
          <w:spacing w:val="4"/>
          <w:sz w:val="28"/>
          <w:szCs w:val="28"/>
        </w:rPr>
        <w:t xml:space="preserve">, chủng loại, </w:t>
      </w:r>
      <w:r w:rsidR="008F0A47">
        <w:rPr>
          <w:rFonts w:ascii="Times New Roman" w:hAnsi="Times New Roman"/>
          <w:spacing w:val="4"/>
          <w:sz w:val="28"/>
          <w:szCs w:val="28"/>
        </w:rPr>
        <w:t>số lượng</w:t>
      </w:r>
      <w:r w:rsidR="00696A75" w:rsidRPr="00732BCD">
        <w:rPr>
          <w:rFonts w:ascii="Times New Roman" w:hAnsi="Times New Roman"/>
          <w:spacing w:val="4"/>
          <w:sz w:val="28"/>
          <w:szCs w:val="28"/>
        </w:rPr>
        <w:t>)</w:t>
      </w:r>
      <w:r w:rsidR="00696A75">
        <w:rPr>
          <w:rFonts w:ascii="Times New Roman" w:hAnsi="Times New Roman"/>
          <w:spacing w:val="4"/>
          <w:sz w:val="28"/>
          <w:szCs w:val="28"/>
        </w:rPr>
        <w:t xml:space="preserve"> theo quy định</w:t>
      </w:r>
      <w:r w:rsidR="00C867B6">
        <w:rPr>
          <w:rFonts w:ascii="Times New Roman" w:hAnsi="Times New Roman"/>
          <w:spacing w:val="4"/>
          <w:sz w:val="28"/>
          <w:szCs w:val="28"/>
        </w:rPr>
        <w:t xml:space="preserve"> tại</w:t>
      </w:r>
      <w:r w:rsidR="00696A75" w:rsidRPr="00696A75">
        <w:rPr>
          <w:rFonts w:ascii="Times New Roman" w:hAnsi="Times New Roman"/>
          <w:bCs/>
          <w:spacing w:val="-4"/>
          <w:sz w:val="28"/>
          <w:szCs w:val="28"/>
        </w:rPr>
        <w:t xml:space="preserve"> </w:t>
      </w:r>
      <w:r w:rsidR="00696A75">
        <w:rPr>
          <w:rFonts w:ascii="Times New Roman" w:hAnsi="Times New Roman"/>
          <w:bCs/>
          <w:spacing w:val="-4"/>
          <w:sz w:val="28"/>
          <w:szCs w:val="28"/>
        </w:rPr>
        <w:t xml:space="preserve">Nghị định số 72/2023/NĐ-CP </w:t>
      </w:r>
      <w:r w:rsidR="00577BEC">
        <w:rPr>
          <w:rFonts w:ascii="Times New Roman" w:hAnsi="Times New Roman"/>
          <w:bCs/>
          <w:spacing w:val="-4"/>
          <w:sz w:val="28"/>
          <w:szCs w:val="28"/>
        </w:rPr>
        <w:t>, được sửa đổi bổ sung tại Nghị định số 153/2025/NĐ-CP của Chính phủ.</w:t>
      </w:r>
    </w:p>
    <w:p w:rsidR="003C1A48" w:rsidRDefault="000856E9" w:rsidP="003C1A4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2"/>
          <w:sz w:val="28"/>
          <w:szCs w:val="28"/>
        </w:rPr>
      </w:pPr>
      <w:r w:rsidRPr="003C1A48">
        <w:rPr>
          <w:rFonts w:ascii="Times New Roman" w:hAnsi="Times New Roman"/>
          <w:spacing w:val="-2"/>
          <w:sz w:val="28"/>
          <w:szCs w:val="28"/>
        </w:rPr>
        <w:t>Trong đó,</w:t>
      </w:r>
      <w:r w:rsidR="00F13D2B" w:rsidRPr="003C1A48">
        <w:rPr>
          <w:rFonts w:ascii="Times New Roman" w:hAnsi="Times New Roman"/>
          <w:spacing w:val="-2"/>
          <w:sz w:val="28"/>
          <w:szCs w:val="28"/>
        </w:rPr>
        <w:t xml:space="preserve"> cần </w:t>
      </w:r>
      <w:r w:rsidR="00732BCD" w:rsidRPr="003C1A48">
        <w:rPr>
          <w:rFonts w:ascii="Times New Roman" w:hAnsi="Times New Roman"/>
          <w:spacing w:val="-2"/>
          <w:sz w:val="28"/>
          <w:szCs w:val="28"/>
        </w:rPr>
        <w:t>thuyết minh cụ thể</w:t>
      </w:r>
      <w:r w:rsidR="00F13D2B" w:rsidRPr="003C1A48">
        <w:rPr>
          <w:rFonts w:ascii="Times New Roman" w:hAnsi="Times New Roman"/>
          <w:spacing w:val="-2"/>
          <w:sz w:val="28"/>
          <w:szCs w:val="28"/>
        </w:rPr>
        <w:t xml:space="preserve"> sự cần thiết, tính cấp thiết</w:t>
      </w:r>
      <w:r w:rsidR="00732BCD" w:rsidRPr="003C1A48">
        <w:rPr>
          <w:rFonts w:ascii="Times New Roman" w:hAnsi="Times New Roman"/>
          <w:spacing w:val="-2"/>
          <w:sz w:val="28"/>
          <w:szCs w:val="28"/>
        </w:rPr>
        <w:t xml:space="preserve"> </w:t>
      </w:r>
      <w:r w:rsidR="00F13D2B" w:rsidRPr="003C1A48">
        <w:rPr>
          <w:rFonts w:ascii="Times New Roman" w:hAnsi="Times New Roman"/>
          <w:spacing w:val="-2"/>
          <w:sz w:val="28"/>
          <w:szCs w:val="28"/>
        </w:rPr>
        <w:t>phải xây dựng tiêu chuẩn, định mức sử dụng xe ô tô chuyên dùng cụ thể:</w:t>
      </w:r>
      <w:r w:rsidR="00696A75" w:rsidRPr="003C1A48">
        <w:rPr>
          <w:rFonts w:ascii="Times New Roman" w:hAnsi="Times New Roman"/>
          <w:spacing w:val="-2"/>
          <w:sz w:val="28"/>
          <w:szCs w:val="28"/>
        </w:rPr>
        <w:t xml:space="preserve"> </w:t>
      </w:r>
      <w:r w:rsidR="00F13D2B" w:rsidRPr="003C1A48">
        <w:rPr>
          <w:rFonts w:ascii="Times New Roman" w:hAnsi="Times New Roman"/>
          <w:spacing w:val="-2"/>
          <w:sz w:val="28"/>
          <w:szCs w:val="28"/>
        </w:rPr>
        <w:t xml:space="preserve">(i) </w:t>
      </w:r>
      <w:r w:rsidR="00F13D2B" w:rsidRPr="003C1A48">
        <w:rPr>
          <w:rFonts w:ascii="Times New Roman" w:hAnsi="Times New Roman"/>
          <w:color w:val="000000"/>
          <w:spacing w:val="-2"/>
          <w:sz w:val="28"/>
          <w:szCs w:val="28"/>
        </w:rPr>
        <w:t xml:space="preserve">mục đích và đối tượng sử dụng để phục vụ hoạt động đặc thù nào, hoạt động đặc thù này được quy định tại các văn bản quy phạm pháp luật nào (ví dụ như: văn bản quy định về chức năng, nhiệm vụ, tổ chức bộ máy của cơ quan, đơn vị; văn bản pháp luật quy định về hoạt động của ngành, lĩnh vực có nội dung liên quan đến việc cần thiết phải sử dụng xe ô tô để thực hiện nhiệm vụ; …); (ii) </w:t>
      </w:r>
      <w:r w:rsidR="00696A75" w:rsidRPr="003C1A48">
        <w:rPr>
          <w:rFonts w:ascii="Times New Roman" w:hAnsi="Times New Roman"/>
          <w:spacing w:val="-2"/>
          <w:sz w:val="28"/>
          <w:szCs w:val="28"/>
        </w:rPr>
        <w:t>tần suất</w:t>
      </w:r>
      <w:r w:rsidR="00696A75" w:rsidRPr="003C1A48">
        <w:rPr>
          <w:rFonts w:ascii="Times New Roman" w:hAnsi="Times New Roman"/>
          <w:spacing w:val="-2"/>
          <w:sz w:val="28"/>
          <w:szCs w:val="28"/>
          <w:lang w:val="nl-NL"/>
        </w:rPr>
        <w:t xml:space="preserve"> sử dụng xe ô tô chuyên dùng (như số km/năm hoặc số lượt sử dụng/năm hoặc số ngày sử dụng trong năm ...) của </w:t>
      </w:r>
      <w:r w:rsidR="00696A75" w:rsidRPr="003C1A48">
        <w:rPr>
          <w:rFonts w:ascii="Times New Roman" w:hAnsi="Times New Roman"/>
          <w:color w:val="000000"/>
          <w:spacing w:val="-2"/>
          <w:sz w:val="28"/>
          <w:szCs w:val="28"/>
        </w:rPr>
        <w:t>các đơn vị đã được trang bị</w:t>
      </w:r>
      <w:r w:rsidR="00F13D2B" w:rsidRPr="003C1A48">
        <w:rPr>
          <w:rFonts w:ascii="Times New Roman" w:hAnsi="Times New Roman"/>
          <w:spacing w:val="-2"/>
          <w:sz w:val="28"/>
          <w:szCs w:val="28"/>
          <w:lang w:val="nl-NL"/>
        </w:rPr>
        <w:t>; (iii)</w:t>
      </w:r>
      <w:r w:rsidR="00696A75" w:rsidRPr="003C1A48">
        <w:rPr>
          <w:rFonts w:ascii="Times New Roman" w:hAnsi="Times New Roman"/>
          <w:spacing w:val="-2"/>
          <w:sz w:val="28"/>
          <w:szCs w:val="28"/>
          <w:lang w:val="nl-NL"/>
        </w:rPr>
        <w:t xml:space="preserve"> </w:t>
      </w:r>
      <w:r w:rsidR="00696A75" w:rsidRPr="003C1A48">
        <w:rPr>
          <w:rFonts w:ascii="Times New Roman" w:hAnsi="Times New Roman"/>
          <w:spacing w:val="-2"/>
          <w:sz w:val="28"/>
          <w:szCs w:val="28"/>
        </w:rPr>
        <w:t>đánh giá hiệu quả sử dụng xe ô tô chuyên dùng</w:t>
      </w:r>
      <w:r w:rsidR="00696A75" w:rsidRPr="003C1A48">
        <w:rPr>
          <w:rFonts w:ascii="Times New Roman" w:hAnsi="Times New Roman"/>
          <w:spacing w:val="-2"/>
          <w:sz w:val="28"/>
          <w:szCs w:val="28"/>
          <w:lang w:val="nl-NL"/>
        </w:rPr>
        <w:t xml:space="preserve"> đã được trang bị cho các cơ quan, đơn vị</w:t>
      </w:r>
      <w:r w:rsidR="00CF6F1F" w:rsidRPr="003C1A48">
        <w:rPr>
          <w:rFonts w:ascii="Times New Roman" w:hAnsi="Times New Roman"/>
          <w:spacing w:val="-2"/>
          <w:sz w:val="28"/>
          <w:szCs w:val="28"/>
        </w:rPr>
        <w:t xml:space="preserve">. </w:t>
      </w:r>
    </w:p>
    <w:p w:rsidR="00414AEB" w:rsidRDefault="003C1A48" w:rsidP="00414AEB">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2"/>
          <w:sz w:val="28"/>
          <w:szCs w:val="28"/>
          <w:lang w:val="nl-NL"/>
        </w:rPr>
      </w:pPr>
      <w:r>
        <w:rPr>
          <w:rFonts w:ascii="Times New Roman" w:hAnsi="Times New Roman"/>
          <w:spacing w:val="4"/>
          <w:sz w:val="28"/>
          <w:szCs w:val="28"/>
        </w:rPr>
        <w:t>-</w:t>
      </w:r>
      <w:r w:rsidR="00145108" w:rsidRPr="00145108">
        <w:rPr>
          <w:rFonts w:ascii="Times New Roman" w:hAnsi="Times New Roman"/>
          <w:spacing w:val="2"/>
          <w:sz w:val="28"/>
          <w:szCs w:val="28"/>
        </w:rPr>
        <w:t xml:space="preserve"> </w:t>
      </w:r>
      <w:r w:rsidR="00145108">
        <w:rPr>
          <w:rFonts w:ascii="Times New Roman" w:hAnsi="Times New Roman"/>
          <w:spacing w:val="2"/>
          <w:sz w:val="28"/>
          <w:szCs w:val="28"/>
        </w:rPr>
        <w:t>R</w:t>
      </w:r>
      <w:r w:rsidR="00145108" w:rsidRPr="00900757">
        <w:rPr>
          <w:rFonts w:ascii="Times New Roman" w:hAnsi="Times New Roman"/>
          <w:spacing w:val="2"/>
          <w:sz w:val="28"/>
          <w:szCs w:val="28"/>
        </w:rPr>
        <w:t>à soát</w:t>
      </w:r>
      <w:r w:rsidR="00145108">
        <w:rPr>
          <w:rFonts w:ascii="Times New Roman" w:hAnsi="Times New Roman"/>
          <w:spacing w:val="2"/>
          <w:sz w:val="28"/>
          <w:szCs w:val="28"/>
        </w:rPr>
        <w:t xml:space="preserve"> tổng thể số lượng xe ô tô chuyên dùng đang quản lý (bao gồm các đơn vị thuộc, trực thuộc);</w:t>
      </w:r>
      <w:r w:rsidR="00145108" w:rsidRPr="00900757">
        <w:rPr>
          <w:rFonts w:ascii="Times New Roman" w:hAnsi="Times New Roman"/>
          <w:spacing w:val="2"/>
          <w:sz w:val="28"/>
          <w:szCs w:val="28"/>
        </w:rPr>
        <w:t xml:space="preserve"> </w:t>
      </w:r>
      <w:r w:rsidR="00145108">
        <w:rPr>
          <w:rFonts w:ascii="Times New Roman" w:hAnsi="Times New Roman"/>
          <w:spacing w:val="2"/>
          <w:sz w:val="28"/>
          <w:szCs w:val="28"/>
        </w:rPr>
        <w:t>b</w:t>
      </w:r>
      <w:r w:rsidR="00145108" w:rsidRPr="00900757">
        <w:rPr>
          <w:rFonts w:ascii="Times New Roman" w:hAnsi="Times New Roman"/>
          <w:spacing w:val="2"/>
          <w:sz w:val="28"/>
          <w:szCs w:val="28"/>
        </w:rPr>
        <w:t>áo cáo số lượng xe ô tô hiện đang quản lý sử dụng</w:t>
      </w:r>
      <w:r w:rsidR="00145108" w:rsidRPr="00900757">
        <w:rPr>
          <w:rFonts w:ascii="Times New Roman" w:hAnsi="Times New Roman"/>
          <w:spacing w:val="2"/>
          <w:sz w:val="28"/>
          <w:szCs w:val="28"/>
          <w:lang w:val="nl-NL"/>
        </w:rPr>
        <w:t xml:space="preserve"> và đề xuất phương án sắp xếp lại, xử lý xe ô tô </w:t>
      </w:r>
      <w:r w:rsidR="00145108">
        <w:rPr>
          <w:rFonts w:ascii="Times New Roman" w:hAnsi="Times New Roman"/>
          <w:bCs/>
          <w:spacing w:val="-4"/>
          <w:sz w:val="28"/>
          <w:szCs w:val="28"/>
        </w:rPr>
        <w:t xml:space="preserve">chuyên dùng để làm cơ sở thực hiện việc sắp xếp lại, xử lý xe ô tô chuyên dùng </w:t>
      </w:r>
      <w:r w:rsidR="00145108" w:rsidRPr="00900757">
        <w:rPr>
          <w:rFonts w:ascii="Times New Roman" w:hAnsi="Times New Roman"/>
          <w:spacing w:val="2"/>
          <w:sz w:val="28"/>
          <w:szCs w:val="28"/>
          <w:lang w:val="nl-NL"/>
        </w:rPr>
        <w:t>theo đúng quy định.</w:t>
      </w:r>
    </w:p>
    <w:p w:rsidR="00C83424" w:rsidRDefault="00D42DCE" w:rsidP="00A0631E">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sidRPr="00414AEB">
        <w:rPr>
          <w:rFonts w:ascii="Times New Roman" w:hAnsi="Times New Roman"/>
          <w:b/>
          <w:spacing w:val="4"/>
          <w:sz w:val="28"/>
          <w:szCs w:val="28"/>
        </w:rPr>
        <w:t>3.</w:t>
      </w:r>
      <w:r w:rsidRPr="00414AEB">
        <w:rPr>
          <w:rFonts w:ascii="Times New Roman" w:hAnsi="Times New Roman"/>
          <w:spacing w:val="4"/>
          <w:sz w:val="28"/>
          <w:szCs w:val="28"/>
        </w:rPr>
        <w:t xml:space="preserve"> </w:t>
      </w:r>
      <w:r w:rsidR="00414AEB">
        <w:rPr>
          <w:rFonts w:ascii="Times New Roman" w:hAnsi="Times New Roman"/>
          <w:spacing w:val="4"/>
          <w:sz w:val="28"/>
          <w:szCs w:val="28"/>
        </w:rPr>
        <w:t>Nội dung chi tiết thực hiện báo cáo về xe ô tô theo Phụ lục (đề cương, mẫu biểu) đính kèm</w:t>
      </w:r>
      <w:r w:rsidR="00A0631E">
        <w:rPr>
          <w:rFonts w:ascii="Times New Roman" w:hAnsi="Times New Roman"/>
          <w:spacing w:val="4"/>
          <w:sz w:val="28"/>
          <w:szCs w:val="28"/>
        </w:rPr>
        <w:t xml:space="preserve"> văn bản này.</w:t>
      </w:r>
    </w:p>
    <w:p w:rsidR="00C83424" w:rsidRDefault="00D42DCE" w:rsidP="00C8342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sidRPr="00414AEB">
        <w:rPr>
          <w:rFonts w:ascii="Times New Roman" w:hAnsi="Times New Roman"/>
          <w:spacing w:val="4"/>
          <w:sz w:val="28"/>
          <w:szCs w:val="28"/>
        </w:rPr>
        <w:t>Văn bản báo cáo</w:t>
      </w:r>
      <w:r w:rsidR="00414AEB">
        <w:rPr>
          <w:rFonts w:ascii="Times New Roman" w:hAnsi="Times New Roman"/>
          <w:spacing w:val="4"/>
          <w:sz w:val="28"/>
          <w:szCs w:val="28"/>
        </w:rPr>
        <w:t xml:space="preserve"> đề xuất (kèm </w:t>
      </w:r>
      <w:r w:rsidRPr="00414AEB">
        <w:rPr>
          <w:rFonts w:ascii="Times New Roman" w:hAnsi="Times New Roman"/>
          <w:spacing w:val="4"/>
          <w:sz w:val="28"/>
          <w:szCs w:val="28"/>
        </w:rPr>
        <w:t xml:space="preserve">phụ lục và các hồ sơ pháp lý </w:t>
      </w:r>
      <w:r w:rsidR="00D22EDD">
        <w:rPr>
          <w:rFonts w:ascii="Times New Roman" w:hAnsi="Times New Roman"/>
          <w:spacing w:val="4"/>
          <w:sz w:val="28"/>
          <w:szCs w:val="28"/>
        </w:rPr>
        <w:t xml:space="preserve">về </w:t>
      </w:r>
      <w:r w:rsidRPr="00414AEB">
        <w:rPr>
          <w:rFonts w:ascii="Times New Roman" w:hAnsi="Times New Roman"/>
          <w:spacing w:val="4"/>
          <w:sz w:val="28"/>
          <w:szCs w:val="28"/>
        </w:rPr>
        <w:t xml:space="preserve">hoạt động của ngành, lĩnh vực liên quan đến </w:t>
      </w:r>
      <w:r w:rsidR="00D22EDD">
        <w:rPr>
          <w:rFonts w:ascii="Times New Roman" w:hAnsi="Times New Roman"/>
          <w:spacing w:val="4"/>
          <w:sz w:val="28"/>
          <w:szCs w:val="28"/>
        </w:rPr>
        <w:t xml:space="preserve">đề xuất </w:t>
      </w:r>
      <w:r w:rsidRPr="00414AEB">
        <w:rPr>
          <w:rFonts w:ascii="Times New Roman" w:hAnsi="Times New Roman"/>
          <w:spacing w:val="4"/>
          <w:sz w:val="28"/>
          <w:szCs w:val="28"/>
        </w:rPr>
        <w:t xml:space="preserve">sử dụng xe ô tô chuyên dùng; </w:t>
      </w:r>
      <w:r w:rsidRPr="00414AEB">
        <w:rPr>
          <w:rFonts w:ascii="Times New Roman" w:hAnsi="Times New Roman"/>
          <w:spacing w:val="2"/>
          <w:sz w:val="28"/>
          <w:szCs w:val="28"/>
        </w:rPr>
        <w:t>giấy chứng nhận đăng ký xe, sổ đăng kiểm xe ô tô</w:t>
      </w:r>
      <w:r w:rsidRPr="00414AEB">
        <w:rPr>
          <w:rFonts w:ascii="Times New Roman" w:hAnsi="Times New Roman"/>
          <w:spacing w:val="4"/>
          <w:sz w:val="28"/>
          <w:szCs w:val="28"/>
        </w:rPr>
        <w:t xml:space="preserve">; …) gửi về Sở Tài chính </w:t>
      </w:r>
      <w:r w:rsidRPr="00414AEB">
        <w:rPr>
          <w:rFonts w:ascii="Times New Roman" w:hAnsi="Times New Roman"/>
          <w:b/>
          <w:spacing w:val="4"/>
          <w:sz w:val="28"/>
          <w:szCs w:val="28"/>
        </w:rPr>
        <w:t>trước ngày …/…/202</w:t>
      </w:r>
      <w:r w:rsidR="00D22EDD">
        <w:rPr>
          <w:rFonts w:ascii="Times New Roman" w:hAnsi="Times New Roman"/>
          <w:b/>
          <w:spacing w:val="4"/>
          <w:sz w:val="28"/>
          <w:szCs w:val="28"/>
        </w:rPr>
        <w:t>5</w:t>
      </w:r>
      <w:r w:rsidRPr="00414AEB">
        <w:rPr>
          <w:rFonts w:ascii="Times New Roman" w:hAnsi="Times New Roman"/>
          <w:spacing w:val="4"/>
          <w:sz w:val="28"/>
          <w:szCs w:val="28"/>
        </w:rPr>
        <w:t xml:space="preserve"> để tổng hợp.</w:t>
      </w:r>
    </w:p>
    <w:p w:rsidR="00D42DCE" w:rsidRPr="00C83424" w:rsidRDefault="00C83424" w:rsidP="00C8342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2"/>
          <w:sz w:val="28"/>
          <w:szCs w:val="28"/>
        </w:rPr>
      </w:pPr>
      <w:r>
        <w:rPr>
          <w:rFonts w:ascii="Times New Roman" w:hAnsi="Times New Roman"/>
          <w:bCs/>
          <w:spacing w:val="4"/>
          <w:sz w:val="28"/>
          <w:szCs w:val="28"/>
        </w:rPr>
        <w:t>Sở Tài chính đ</w:t>
      </w:r>
      <w:r w:rsidR="00D42DCE" w:rsidRPr="00C83424">
        <w:rPr>
          <w:rFonts w:ascii="Times New Roman" w:hAnsi="Times New Roman"/>
          <w:bCs/>
          <w:spacing w:val="4"/>
          <w:sz w:val="28"/>
          <w:szCs w:val="28"/>
        </w:rPr>
        <w:t xml:space="preserve">ề nghị Quý cơ quan, </w:t>
      </w:r>
      <w:r>
        <w:rPr>
          <w:rFonts w:ascii="Times New Roman" w:hAnsi="Times New Roman"/>
          <w:bCs/>
          <w:spacing w:val="4"/>
          <w:sz w:val="28"/>
          <w:szCs w:val="28"/>
        </w:rPr>
        <w:t xml:space="preserve">tổ chức, </w:t>
      </w:r>
      <w:r w:rsidR="00D42DCE" w:rsidRPr="00C83424">
        <w:rPr>
          <w:rFonts w:ascii="Times New Roman" w:hAnsi="Times New Roman"/>
          <w:bCs/>
          <w:spacing w:val="4"/>
          <w:sz w:val="28"/>
          <w:szCs w:val="28"/>
        </w:rPr>
        <w:t>đơn vị quan tâm, phối hợp thực hiện./.</w:t>
      </w:r>
    </w:p>
    <w:p w:rsidR="005E6C78" w:rsidRPr="00782A24" w:rsidRDefault="005E6C78" w:rsidP="00782A24">
      <w:pPr>
        <w:spacing w:before="40" w:after="40"/>
        <w:ind w:firstLine="709"/>
        <w:jc w:val="both"/>
        <w:rPr>
          <w:rFonts w:ascii="Times New Roman" w:hAnsi="Times New Roman"/>
          <w:spacing w:val="2"/>
          <w:sz w:val="28"/>
          <w:szCs w:val="28"/>
        </w:rPr>
      </w:pPr>
      <w:r w:rsidRPr="00782A24">
        <w:rPr>
          <w:rFonts w:ascii="Times New Roman" w:hAnsi="Times New Roman"/>
          <w:bCs/>
          <w:i/>
          <w:spacing w:val="-4"/>
        </w:rPr>
        <w:t xml:space="preserve"> </w:t>
      </w:r>
    </w:p>
    <w:tbl>
      <w:tblPr>
        <w:tblW w:w="9520" w:type="dxa"/>
        <w:tblInd w:w="-32" w:type="dxa"/>
        <w:tblLook w:val="0000" w:firstRow="0" w:lastRow="0" w:firstColumn="0" w:lastColumn="0" w:noHBand="0" w:noVBand="0"/>
      </w:tblPr>
      <w:tblGrid>
        <w:gridCol w:w="4730"/>
        <w:gridCol w:w="4790"/>
      </w:tblGrid>
      <w:tr w:rsidR="00C83424" w:rsidRPr="00F43BD0" w:rsidTr="00890FDE">
        <w:trPr>
          <w:trHeight w:val="1735"/>
        </w:trPr>
        <w:tc>
          <w:tcPr>
            <w:tcW w:w="4730" w:type="dxa"/>
          </w:tcPr>
          <w:p w:rsidR="00C83424" w:rsidRPr="00684656" w:rsidRDefault="00C83424" w:rsidP="00C83424">
            <w:pPr>
              <w:jc w:val="both"/>
              <w:rPr>
                <w:rFonts w:ascii="Times New Roman" w:hAnsi="Times New Roman"/>
                <w:b/>
                <w:i/>
                <w:sz w:val="23"/>
                <w:szCs w:val="23"/>
              </w:rPr>
            </w:pPr>
            <w:r w:rsidRPr="00684656">
              <w:rPr>
                <w:rFonts w:ascii="Times New Roman" w:hAnsi="Times New Roman"/>
                <w:b/>
                <w:i/>
                <w:sz w:val="23"/>
                <w:szCs w:val="23"/>
              </w:rPr>
              <w:t>Nơi nhận :</w:t>
            </w:r>
          </w:p>
          <w:p w:rsidR="00C83424" w:rsidRPr="00684656" w:rsidRDefault="00C83424" w:rsidP="00C83424">
            <w:pPr>
              <w:jc w:val="both"/>
              <w:rPr>
                <w:rFonts w:ascii="Times New Roman" w:hAnsi="Times New Roman"/>
                <w:sz w:val="19"/>
                <w:szCs w:val="19"/>
              </w:rPr>
            </w:pPr>
            <w:r w:rsidRPr="00684656">
              <w:rPr>
                <w:rFonts w:ascii="Times New Roman" w:hAnsi="Times New Roman"/>
                <w:sz w:val="19"/>
                <w:szCs w:val="19"/>
              </w:rPr>
              <w:t>- Như trên;</w:t>
            </w:r>
          </w:p>
          <w:p w:rsidR="00C83424" w:rsidRPr="00684656" w:rsidRDefault="00C83424" w:rsidP="00C83424">
            <w:pPr>
              <w:jc w:val="both"/>
              <w:rPr>
                <w:rFonts w:ascii="Times New Roman" w:hAnsi="Times New Roman"/>
                <w:sz w:val="19"/>
                <w:szCs w:val="19"/>
              </w:rPr>
            </w:pPr>
            <w:r w:rsidRPr="00684656">
              <w:rPr>
                <w:rFonts w:ascii="Times New Roman" w:hAnsi="Times New Roman"/>
                <w:sz w:val="19"/>
                <w:szCs w:val="19"/>
              </w:rPr>
              <w:t>- UBNDTP (để b/c);</w:t>
            </w:r>
          </w:p>
          <w:p w:rsidR="00C83424" w:rsidRPr="00684656" w:rsidRDefault="00C83424" w:rsidP="00C83424">
            <w:pPr>
              <w:jc w:val="both"/>
              <w:rPr>
                <w:rFonts w:ascii="Times New Roman" w:hAnsi="Times New Roman"/>
                <w:sz w:val="19"/>
                <w:szCs w:val="19"/>
              </w:rPr>
            </w:pPr>
            <w:r w:rsidRPr="00684656">
              <w:rPr>
                <w:rFonts w:ascii="Times New Roman" w:hAnsi="Times New Roman"/>
                <w:sz w:val="19"/>
                <w:szCs w:val="19"/>
              </w:rPr>
              <w:t>- GĐ, PGĐ;</w:t>
            </w:r>
          </w:p>
          <w:p w:rsidR="00C83424" w:rsidRPr="00684656" w:rsidRDefault="00C83424" w:rsidP="00C83424">
            <w:pPr>
              <w:jc w:val="both"/>
              <w:rPr>
                <w:rFonts w:ascii="Times New Roman" w:hAnsi="Times New Roman"/>
                <w:sz w:val="25"/>
                <w:szCs w:val="25"/>
              </w:rPr>
            </w:pPr>
            <w:r w:rsidRPr="00684656">
              <w:rPr>
                <w:rFonts w:ascii="Times New Roman" w:hAnsi="Times New Roman"/>
                <w:sz w:val="19"/>
                <w:szCs w:val="19"/>
              </w:rPr>
              <w:t xml:space="preserve">- Lưu: VT, QLCS.ptploan.(02)                                                                            </w:t>
            </w:r>
          </w:p>
        </w:tc>
        <w:tc>
          <w:tcPr>
            <w:tcW w:w="4790" w:type="dxa"/>
          </w:tcPr>
          <w:p w:rsidR="00C83424" w:rsidRPr="00C67AB9" w:rsidRDefault="00C83424" w:rsidP="00C83424">
            <w:pPr>
              <w:ind w:right="-43"/>
              <w:jc w:val="center"/>
              <w:rPr>
                <w:rFonts w:ascii="Times New Roman" w:hAnsi="Times New Roman"/>
                <w:b/>
                <w:bCs/>
                <w:sz w:val="28"/>
                <w:szCs w:val="28"/>
              </w:rPr>
            </w:pPr>
            <w:r w:rsidRPr="00C67AB9">
              <w:rPr>
                <w:rFonts w:ascii="Times New Roman" w:hAnsi="Times New Roman"/>
                <w:b/>
                <w:bCs/>
                <w:sz w:val="28"/>
                <w:szCs w:val="28"/>
              </w:rPr>
              <w:t>KT. GIÁM ĐỐC</w:t>
            </w:r>
          </w:p>
          <w:p w:rsidR="00C83424" w:rsidRPr="00C67AB9" w:rsidRDefault="00C83424" w:rsidP="00C83424">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C83424" w:rsidRPr="00C67AB9" w:rsidRDefault="00C83424" w:rsidP="00C83424">
            <w:pPr>
              <w:ind w:right="-43"/>
              <w:jc w:val="center"/>
              <w:rPr>
                <w:rFonts w:ascii="Times New Roman" w:hAnsi="Times New Roman"/>
                <w:b/>
                <w:bCs/>
                <w:sz w:val="28"/>
                <w:szCs w:val="28"/>
              </w:rPr>
            </w:pPr>
          </w:p>
          <w:p w:rsidR="00C83424" w:rsidRPr="00C67AB9" w:rsidRDefault="00C83424" w:rsidP="00C83424">
            <w:pPr>
              <w:ind w:right="-43"/>
              <w:jc w:val="center"/>
              <w:rPr>
                <w:rFonts w:ascii="Times New Roman" w:hAnsi="Times New Roman"/>
                <w:b/>
                <w:bCs/>
                <w:sz w:val="28"/>
                <w:szCs w:val="28"/>
              </w:rPr>
            </w:pPr>
          </w:p>
          <w:p w:rsidR="00C83424" w:rsidRPr="00C67AB9" w:rsidRDefault="00C83424" w:rsidP="00C83424">
            <w:pPr>
              <w:ind w:right="-43"/>
              <w:jc w:val="center"/>
              <w:rPr>
                <w:rFonts w:ascii="Times New Roman" w:hAnsi="Times New Roman"/>
                <w:b/>
                <w:bCs/>
                <w:sz w:val="28"/>
                <w:szCs w:val="28"/>
              </w:rPr>
            </w:pPr>
          </w:p>
          <w:p w:rsidR="00C83424" w:rsidRPr="00684656" w:rsidRDefault="00C83424" w:rsidP="00C83424">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A9033C" w:rsidRDefault="00A9033C" w:rsidP="0008571E">
      <w:pPr>
        <w:spacing w:before="60" w:after="60"/>
        <w:ind w:firstLine="706"/>
        <w:jc w:val="both"/>
        <w:rPr>
          <w:rFonts w:ascii="Times New Roman" w:hAnsi="Times New Roman"/>
          <w:bCs/>
          <w:spacing w:val="-4"/>
          <w:sz w:val="28"/>
          <w:szCs w:val="28"/>
        </w:rPr>
      </w:pPr>
    </w:p>
    <w:p w:rsidR="00A9033C" w:rsidRDefault="00A9033C" w:rsidP="0008571E">
      <w:pPr>
        <w:spacing w:before="60" w:after="60"/>
        <w:ind w:firstLine="706"/>
        <w:jc w:val="both"/>
        <w:rPr>
          <w:rFonts w:ascii="Times New Roman" w:hAnsi="Times New Roman"/>
          <w:bCs/>
          <w:spacing w:val="-4"/>
          <w:sz w:val="28"/>
          <w:szCs w:val="28"/>
        </w:rPr>
      </w:pPr>
    </w:p>
    <w:p w:rsidR="00A9033C" w:rsidRDefault="00A9033C" w:rsidP="0008571E">
      <w:pPr>
        <w:spacing w:before="60" w:after="60"/>
        <w:ind w:firstLine="706"/>
        <w:jc w:val="both"/>
        <w:rPr>
          <w:rFonts w:ascii="Times New Roman" w:hAnsi="Times New Roman"/>
          <w:bCs/>
          <w:spacing w:val="-4"/>
          <w:sz w:val="28"/>
          <w:szCs w:val="28"/>
        </w:rPr>
      </w:pPr>
    </w:p>
    <w:p w:rsidR="00973EC6" w:rsidRDefault="00973EC6" w:rsidP="0008571E">
      <w:pPr>
        <w:spacing w:before="60" w:after="60"/>
        <w:ind w:firstLine="706"/>
        <w:jc w:val="both"/>
        <w:rPr>
          <w:rFonts w:ascii="Times New Roman" w:hAnsi="Times New Roman"/>
          <w:bCs/>
          <w:spacing w:val="-4"/>
          <w:sz w:val="28"/>
          <w:szCs w:val="28"/>
        </w:rPr>
        <w:sectPr w:rsidR="00973EC6" w:rsidSect="00AA1EC3">
          <w:headerReference w:type="default" r:id="rId8"/>
          <w:pgSz w:w="11906" w:h="16838" w:code="9"/>
          <w:pgMar w:top="1134" w:right="1274" w:bottom="1135" w:left="1701" w:header="720" w:footer="720" w:gutter="0"/>
          <w:cols w:space="720"/>
          <w:titlePg/>
          <w:docGrid w:linePitch="360"/>
        </w:sectPr>
      </w:pPr>
    </w:p>
    <w:tbl>
      <w:tblPr>
        <w:tblW w:w="9498" w:type="dxa"/>
        <w:tblInd w:w="-34" w:type="dxa"/>
        <w:tblLook w:val="04A0" w:firstRow="1" w:lastRow="0" w:firstColumn="1" w:lastColumn="0" w:noHBand="0" w:noVBand="1"/>
      </w:tblPr>
      <w:tblGrid>
        <w:gridCol w:w="3864"/>
        <w:gridCol w:w="5634"/>
      </w:tblGrid>
      <w:tr w:rsidR="00EF08B9" w:rsidRPr="00684656" w:rsidTr="009356E8">
        <w:trPr>
          <w:trHeight w:val="1276"/>
        </w:trPr>
        <w:tc>
          <w:tcPr>
            <w:tcW w:w="3864" w:type="dxa"/>
            <w:shd w:val="clear" w:color="auto" w:fill="auto"/>
          </w:tcPr>
          <w:p w:rsidR="00EF08B9" w:rsidRPr="00684656" w:rsidRDefault="00EF08B9" w:rsidP="009356E8">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EF08B9" w:rsidRPr="00684656" w:rsidRDefault="00EF08B9" w:rsidP="009356E8">
            <w:pPr>
              <w:tabs>
                <w:tab w:val="center" w:pos="1440"/>
                <w:tab w:val="center" w:pos="6240"/>
              </w:tabs>
              <w:ind w:right="-90"/>
              <w:jc w:val="center"/>
              <w:rPr>
                <w:rFonts w:ascii="Times New Roman" w:hAnsi="Times New Roman"/>
                <w:b/>
                <w:sz w:val="25"/>
                <w:szCs w:val="25"/>
              </w:rPr>
            </w:pPr>
            <w:r>
              <w:rPr>
                <w:noProof/>
                <w:sz w:val="23"/>
              </w:rPr>
              <mc:AlternateContent>
                <mc:Choice Requires="wps">
                  <w:drawing>
                    <wp:anchor distT="4294967294" distB="4294967294" distL="114300" distR="114300" simplePos="0" relativeHeight="251660288" behindDoc="0" locked="0" layoutInCell="1" allowOverlap="1">
                      <wp:simplePos x="0" y="0"/>
                      <wp:positionH relativeFrom="column">
                        <wp:posOffset>556260</wp:posOffset>
                      </wp:positionH>
                      <wp:positionV relativeFrom="paragraph">
                        <wp:posOffset>201929</wp:posOffset>
                      </wp:positionV>
                      <wp:extent cx="109728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A786F" id="Straight Connector 8"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mc:Fallback>
              </mc:AlternateContent>
            </w:r>
            <w:r w:rsidRPr="00684656">
              <w:rPr>
                <w:rFonts w:ascii="Times New Roman" w:hAnsi="Times New Roman"/>
                <w:b/>
                <w:sz w:val="25"/>
                <w:szCs w:val="25"/>
              </w:rPr>
              <w:t>PHÒNG QUẢN LÝ CÔNG SẢN</w:t>
            </w:r>
          </w:p>
          <w:p w:rsidR="00EF08B9" w:rsidRPr="00684656" w:rsidRDefault="00EF08B9" w:rsidP="009356E8">
            <w:pPr>
              <w:tabs>
                <w:tab w:val="center" w:pos="1440"/>
                <w:tab w:val="center" w:pos="6240"/>
              </w:tabs>
              <w:jc w:val="center"/>
              <w:rPr>
                <w:rFonts w:ascii="Times New Roman" w:hAnsi="Times New Roman"/>
                <w:sz w:val="25"/>
                <w:szCs w:val="25"/>
              </w:rPr>
            </w:pPr>
          </w:p>
          <w:p w:rsidR="00EF08B9" w:rsidRPr="00684656" w:rsidRDefault="00EF08B9" w:rsidP="009356E8">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Pr>
                <w:rFonts w:ascii="Times New Roman" w:hAnsi="Times New Roman"/>
                <w:sz w:val="25"/>
                <w:szCs w:val="25"/>
              </w:rPr>
              <w:t xml:space="preserve"> </w:t>
            </w:r>
            <w:r w:rsidR="000D30EC">
              <w:rPr>
                <w:rFonts w:ascii="Times New Roman" w:hAnsi="Times New Roman"/>
                <w:sz w:val="25"/>
                <w:szCs w:val="25"/>
              </w:rPr>
              <w:t xml:space="preserve">12 </w:t>
            </w:r>
            <w:bookmarkStart w:id="0" w:name="_GoBack"/>
            <w:bookmarkEnd w:id="0"/>
            <w:r w:rsidRPr="00684656">
              <w:rPr>
                <w:rFonts w:ascii="Times New Roman" w:hAnsi="Times New Roman"/>
                <w:sz w:val="25"/>
                <w:szCs w:val="25"/>
              </w:rPr>
              <w:t>/PTr-QLCS</w:t>
            </w:r>
          </w:p>
        </w:tc>
        <w:tc>
          <w:tcPr>
            <w:tcW w:w="5634" w:type="dxa"/>
            <w:shd w:val="clear" w:color="auto" w:fill="auto"/>
          </w:tcPr>
          <w:p w:rsidR="00EF08B9" w:rsidRPr="00684656" w:rsidRDefault="00EF08B9" w:rsidP="009356E8">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EF08B9" w:rsidRPr="00684656" w:rsidRDefault="00EF08B9" w:rsidP="009356E8">
            <w:pPr>
              <w:tabs>
                <w:tab w:val="center" w:pos="1440"/>
                <w:tab w:val="center" w:pos="6240"/>
              </w:tabs>
              <w:jc w:val="center"/>
              <w:rPr>
                <w:rFonts w:ascii="Times New Roman" w:hAnsi="Times New Roman"/>
                <w:i/>
                <w:sz w:val="25"/>
                <w:szCs w:val="25"/>
              </w:rPr>
            </w:pPr>
            <w:r>
              <w:rPr>
                <w:noProof/>
                <w:sz w:val="23"/>
              </w:rPr>
              <mc:AlternateContent>
                <mc:Choice Requires="wps">
                  <w:drawing>
                    <wp:anchor distT="4294967294" distB="4294967294" distL="114300" distR="114300" simplePos="0" relativeHeight="251661312" behindDoc="0" locked="0" layoutInCell="1" allowOverlap="1">
                      <wp:simplePos x="0" y="0"/>
                      <wp:positionH relativeFrom="column">
                        <wp:posOffset>702310</wp:posOffset>
                      </wp:positionH>
                      <wp:positionV relativeFrom="paragraph">
                        <wp:posOffset>6984</wp:posOffset>
                      </wp:positionV>
                      <wp:extent cx="201168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914D3" id="Straight Connector 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mc:Fallback>
              </mc:AlternateContent>
            </w:r>
          </w:p>
          <w:p w:rsidR="00EF08B9" w:rsidRPr="00684656" w:rsidRDefault="00EF08B9" w:rsidP="009356E8">
            <w:pPr>
              <w:tabs>
                <w:tab w:val="center" w:pos="1440"/>
                <w:tab w:val="center" w:pos="6240"/>
              </w:tabs>
              <w:jc w:val="center"/>
              <w:rPr>
                <w:rFonts w:ascii="Times New Roman" w:hAnsi="Times New Roman"/>
                <w:sz w:val="25"/>
                <w:szCs w:val="25"/>
              </w:rPr>
            </w:pPr>
          </w:p>
        </w:tc>
      </w:tr>
    </w:tbl>
    <w:p w:rsidR="00EF08B9" w:rsidRPr="00684656" w:rsidRDefault="00EF08B9" w:rsidP="00EF08B9">
      <w:pPr>
        <w:jc w:val="center"/>
        <w:rPr>
          <w:rFonts w:ascii="Times New Roman" w:hAnsi="Times New Roman"/>
          <w:b/>
          <w:sz w:val="27"/>
          <w:szCs w:val="27"/>
        </w:rPr>
      </w:pPr>
    </w:p>
    <w:p w:rsidR="00EF08B9" w:rsidRPr="00684656" w:rsidRDefault="00EF08B9" w:rsidP="00EF08B9">
      <w:pPr>
        <w:jc w:val="center"/>
        <w:rPr>
          <w:rFonts w:ascii="Times New Roman" w:hAnsi="Times New Roman"/>
          <w:iCs/>
          <w:sz w:val="27"/>
          <w:szCs w:val="27"/>
        </w:rPr>
      </w:pPr>
      <w:r w:rsidRPr="00684656">
        <w:rPr>
          <w:rFonts w:ascii="Times New Roman" w:hAnsi="Times New Roman"/>
          <w:b/>
          <w:sz w:val="27"/>
          <w:szCs w:val="27"/>
        </w:rPr>
        <w:t>PHIẾU TRÌNH</w:t>
      </w:r>
    </w:p>
    <w:p w:rsidR="00EF08B9" w:rsidRPr="00E631AA" w:rsidRDefault="00E631AA" w:rsidP="00EF08B9">
      <w:pPr>
        <w:jc w:val="center"/>
        <w:rPr>
          <w:rFonts w:ascii="Times New Roman" w:hAnsi="Times New Roman"/>
          <w:b/>
          <w:sz w:val="28"/>
          <w:szCs w:val="28"/>
        </w:rPr>
      </w:pPr>
      <w:r w:rsidRPr="00E631AA">
        <w:rPr>
          <w:rFonts w:ascii="Times New Roman" w:hAnsi="Times New Roman"/>
          <w:b/>
          <w:sz w:val="28"/>
          <w:szCs w:val="28"/>
        </w:rPr>
        <w:t xml:space="preserve">Về việc </w:t>
      </w:r>
      <w:r w:rsidRPr="00E631AA">
        <w:rPr>
          <w:rFonts w:ascii="Times New Roman" w:hAnsi="Times New Roman"/>
          <w:b/>
          <w:iCs/>
          <w:sz w:val="28"/>
          <w:szCs w:val="28"/>
        </w:rPr>
        <w:t>triển khai thực hiện Nghị định số 153/2025/NĐ-CP về sửa đổi, bổ sung Nghị định số 72/2023/NĐ-CP của Chính phủ quy định tiêu chuẩn, định mức sử dụng xe ô tô</w:t>
      </w:r>
    </w:p>
    <w:p w:rsidR="00EF08B9" w:rsidRPr="00684656" w:rsidRDefault="00EF08B9" w:rsidP="00EF08B9">
      <w:pPr>
        <w:jc w:val="center"/>
        <w:rPr>
          <w:rFonts w:ascii="Times New Roman" w:hAnsi="Times New Roman"/>
          <w:bCs/>
          <w:iCs/>
          <w:sz w:val="27"/>
          <w:szCs w:val="27"/>
        </w:rPr>
      </w:pPr>
      <w:r w:rsidRPr="00684656">
        <w:rPr>
          <w:rFonts w:ascii="Times New Roman" w:hAnsi="Times New Roman"/>
          <w:bCs/>
          <w:iCs/>
          <w:sz w:val="27"/>
          <w:szCs w:val="27"/>
        </w:rPr>
        <w:t>--------</w:t>
      </w:r>
    </w:p>
    <w:p w:rsidR="00EF08B9" w:rsidRPr="00AF6E52" w:rsidRDefault="00EF08B9" w:rsidP="00EF08B9">
      <w:pPr>
        <w:jc w:val="center"/>
        <w:rPr>
          <w:rFonts w:ascii="Times New Roman" w:hAnsi="Times New Roman"/>
          <w:iCs/>
          <w:sz w:val="28"/>
          <w:szCs w:val="28"/>
        </w:rPr>
      </w:pPr>
      <w:r w:rsidRPr="00AF6E52">
        <w:rPr>
          <w:rFonts w:ascii="Times New Roman" w:hAnsi="Times New Roman"/>
          <w:bCs/>
          <w:iCs/>
          <w:sz w:val="28"/>
          <w:szCs w:val="28"/>
        </w:rPr>
        <w:t>Kính gửi:</w:t>
      </w:r>
      <w:r w:rsidRPr="00AF6E52">
        <w:rPr>
          <w:rFonts w:ascii="Times New Roman" w:hAnsi="Times New Roman"/>
          <w:iCs/>
          <w:sz w:val="28"/>
          <w:szCs w:val="28"/>
        </w:rPr>
        <w:t xml:space="preserve"> Phó Giám đốc</w:t>
      </w:r>
    </w:p>
    <w:p w:rsidR="00EF08B9" w:rsidRPr="00684656" w:rsidRDefault="00EF08B9" w:rsidP="00EF08B9">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EF08B9" w:rsidRPr="00684656" w:rsidRDefault="00EF08B9" w:rsidP="00EF08B9">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EF08B9" w:rsidRPr="00684656" w:rsidRDefault="00EF08B9" w:rsidP="00EF08B9">
      <w:pPr>
        <w:tabs>
          <w:tab w:val="center" w:pos="993"/>
        </w:tabs>
        <w:rPr>
          <w:rFonts w:ascii="Times New Roman" w:hAnsi="Times New Roman"/>
          <w:iCs/>
          <w:sz w:val="27"/>
          <w:szCs w:val="27"/>
        </w:rPr>
      </w:pPr>
      <w:r w:rsidRPr="00684656">
        <w:rPr>
          <w:rFonts w:ascii="Times New Roman" w:hAnsi="Times New Roman"/>
          <w:iCs/>
          <w:sz w:val="27"/>
          <w:szCs w:val="27"/>
        </w:rPr>
        <w:t>Độ khẩn: Không</w:t>
      </w:r>
    </w:p>
    <w:p w:rsidR="00EF08B9" w:rsidRPr="00684656" w:rsidRDefault="00EF08B9" w:rsidP="00EF08B9">
      <w:pPr>
        <w:pStyle w:val="BodyTextIndent"/>
        <w:spacing w:before="60" w:after="60"/>
        <w:ind w:left="34" w:right="28" w:firstLine="709"/>
        <w:rPr>
          <w:rFonts w:ascii="Times New Roman" w:hAnsi="Times New Roman"/>
          <w:b/>
          <w:sz w:val="27"/>
          <w:szCs w:val="27"/>
        </w:rPr>
      </w:pPr>
    </w:p>
    <w:p w:rsidR="00EF08B9" w:rsidRDefault="00EF08B9" w:rsidP="00551322">
      <w:pPr>
        <w:pStyle w:val="BodyTextIndent"/>
        <w:spacing w:before="60" w:after="60"/>
        <w:ind w:left="34" w:right="28" w:firstLine="709"/>
        <w:jc w:val="both"/>
        <w:rPr>
          <w:rFonts w:ascii="Times New Roman" w:hAnsi="Times New Roman"/>
          <w:b/>
          <w:sz w:val="27"/>
          <w:szCs w:val="27"/>
        </w:rPr>
      </w:pPr>
      <w:r w:rsidRPr="00684656">
        <w:rPr>
          <w:rFonts w:ascii="Times New Roman" w:hAnsi="Times New Roman"/>
          <w:b/>
          <w:sz w:val="27"/>
          <w:szCs w:val="27"/>
        </w:rPr>
        <w:t>I. TÓM TẮT NỘI DUNG CẦN TRÌNH:</w:t>
      </w:r>
    </w:p>
    <w:p w:rsidR="00A525F7" w:rsidRDefault="000E3D6B" w:rsidP="00551322">
      <w:pPr>
        <w:pStyle w:val="BodyTextIndent"/>
        <w:spacing w:before="60" w:after="60"/>
        <w:ind w:left="34" w:right="28" w:firstLine="709"/>
        <w:jc w:val="both"/>
        <w:rPr>
          <w:rFonts w:ascii="Times New Roman" w:hAnsi="Times New Roman"/>
          <w:b/>
          <w:sz w:val="27"/>
          <w:szCs w:val="27"/>
        </w:rPr>
      </w:pPr>
      <w:r>
        <w:rPr>
          <w:rFonts w:ascii="Times New Roman" w:hAnsi="Times New Roman"/>
          <w:bCs/>
          <w:spacing w:val="-4"/>
          <w:sz w:val="28"/>
          <w:szCs w:val="28"/>
        </w:rPr>
        <w:t>Căn cứ Nghị định số 153/2025/NĐ-CP ngày 15 tháng 6 năm 2025 của Chính phủ về sửa đổi, bổ sung một số điều Nghị định số 72/2023/NĐ-CP của Chính phủ</w:t>
      </w:r>
      <w:r w:rsidRPr="00CC08FC">
        <w:rPr>
          <w:rFonts w:ascii="Times New Roman" w:hAnsi="Times New Roman"/>
          <w:sz w:val="28"/>
          <w:szCs w:val="28"/>
          <w:shd w:val="clear" w:color="auto" w:fill="FFFFFF"/>
        </w:rPr>
        <w:t xml:space="preserve"> </w:t>
      </w:r>
      <w:r w:rsidRPr="00900757">
        <w:rPr>
          <w:rFonts w:ascii="Times New Roman" w:hAnsi="Times New Roman"/>
          <w:sz w:val="28"/>
          <w:szCs w:val="28"/>
          <w:shd w:val="clear" w:color="auto" w:fill="FFFFFF"/>
        </w:rPr>
        <w:t>quy định tiêu chuẩn, định mức sử dụng xe ô tô</w:t>
      </w:r>
      <w:r w:rsidRPr="00900757">
        <w:rPr>
          <w:rFonts w:ascii="Times New Roman" w:hAnsi="Times New Roman"/>
          <w:bCs/>
          <w:spacing w:val="-4"/>
          <w:sz w:val="28"/>
          <w:szCs w:val="28"/>
        </w:rPr>
        <w:t>;</w:t>
      </w:r>
    </w:p>
    <w:p w:rsidR="00EF08B9" w:rsidRPr="00AF6E52" w:rsidRDefault="00EF08B9" w:rsidP="00551322">
      <w:pPr>
        <w:pStyle w:val="BodyTextIndent"/>
        <w:spacing w:before="60" w:after="60"/>
        <w:ind w:left="34" w:right="28" w:firstLine="709"/>
        <w:jc w:val="both"/>
        <w:rPr>
          <w:rFonts w:ascii="Times New Roman" w:hAnsi="Times New Roman"/>
          <w:b/>
          <w:sz w:val="28"/>
          <w:szCs w:val="28"/>
        </w:rPr>
      </w:pPr>
      <w:r w:rsidRPr="00AF6E52">
        <w:rPr>
          <w:rFonts w:ascii="Times New Roman" w:hAnsi="Times New Roman"/>
          <w:b/>
          <w:sz w:val="28"/>
          <w:szCs w:val="28"/>
        </w:rPr>
        <w:t xml:space="preserve">II. Ý KIẾN ĐỀ XUẤT CỦA NGƯỜI TRÌNH: </w:t>
      </w:r>
      <w:r w:rsidRPr="00AF6E52">
        <w:rPr>
          <w:rFonts w:ascii="Times New Roman" w:hAnsi="Times New Roman"/>
          <w:sz w:val="28"/>
          <w:szCs w:val="28"/>
        </w:rPr>
        <w:t>dự thảo văn bản với nội dung sau:</w:t>
      </w:r>
    </w:p>
    <w:p w:rsidR="00B02934" w:rsidRDefault="00B02934" w:rsidP="00B02934">
      <w:pPr>
        <w:spacing w:before="60" w:after="60"/>
        <w:ind w:firstLine="720"/>
        <w:jc w:val="both"/>
        <w:rPr>
          <w:rFonts w:ascii="Times New Roman" w:hAnsi="Times New Roman"/>
          <w:bCs/>
          <w:spacing w:val="-4"/>
          <w:sz w:val="28"/>
          <w:szCs w:val="28"/>
        </w:rPr>
      </w:pPr>
      <w:r w:rsidRPr="00900757">
        <w:rPr>
          <w:rFonts w:ascii="Times New Roman" w:hAnsi="Times New Roman"/>
          <w:b/>
          <w:bCs/>
          <w:spacing w:val="-4"/>
          <w:sz w:val="28"/>
          <w:szCs w:val="28"/>
        </w:rPr>
        <w:t>1.</w:t>
      </w:r>
      <w:r w:rsidRPr="00900757">
        <w:rPr>
          <w:rFonts w:ascii="Times New Roman" w:hAnsi="Times New Roman"/>
          <w:bCs/>
          <w:spacing w:val="-4"/>
          <w:sz w:val="28"/>
          <w:szCs w:val="28"/>
        </w:rPr>
        <w:t xml:space="preserve"> </w:t>
      </w:r>
      <w:r>
        <w:rPr>
          <w:rFonts w:ascii="Times New Roman" w:hAnsi="Times New Roman"/>
          <w:bCs/>
          <w:spacing w:val="-4"/>
          <w:sz w:val="28"/>
          <w:szCs w:val="28"/>
        </w:rPr>
        <w:t xml:space="preserve">Về thực hiện </w:t>
      </w:r>
      <w:r w:rsidRPr="00900757">
        <w:rPr>
          <w:rFonts w:ascii="Times New Roman" w:hAnsi="Times New Roman"/>
          <w:sz w:val="28"/>
          <w:szCs w:val="28"/>
          <w:shd w:val="clear" w:color="auto" w:fill="FFFFFF"/>
          <w:lang w:val="vi-VN"/>
        </w:rPr>
        <w:t>Nghị </w:t>
      </w:r>
      <w:r w:rsidRPr="00900757">
        <w:rPr>
          <w:rFonts w:ascii="Times New Roman" w:hAnsi="Times New Roman"/>
          <w:sz w:val="28"/>
          <w:szCs w:val="28"/>
          <w:shd w:val="clear" w:color="auto" w:fill="FFFFFF"/>
        </w:rPr>
        <w:t>định số 72/2023/NĐ-CP </w:t>
      </w:r>
      <w:r>
        <w:rPr>
          <w:rFonts w:ascii="Times New Roman" w:hAnsi="Times New Roman"/>
          <w:sz w:val="28"/>
          <w:szCs w:val="28"/>
          <w:shd w:val="clear" w:color="auto" w:fill="FFFFFF"/>
        </w:rPr>
        <w:t>của Chính phủ</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sz w:val="28"/>
          <w:szCs w:val="28"/>
          <w:shd w:val="clear" w:color="auto" w:fill="FFFFFF"/>
        </w:rPr>
        <w:t xml:space="preserve">1.1 Trước ngày 01 tháng 7 năm 2025, </w:t>
      </w:r>
      <w:r>
        <w:rPr>
          <w:rFonts w:ascii="Times New Roman" w:hAnsi="Times New Roman"/>
          <w:color w:val="000000"/>
          <w:spacing w:val="-2"/>
          <w:sz w:val="28"/>
          <w:szCs w:val="28"/>
          <w:shd w:val="clear" w:color="auto" w:fill="FFFFFF"/>
        </w:rPr>
        <w:t xml:space="preserve">Ủy ban nhân dân </w:t>
      </w:r>
      <w:r w:rsidRPr="002C669A">
        <w:rPr>
          <w:rFonts w:ascii="Times New Roman" w:hAnsi="Times New Roman"/>
          <w:color w:val="000000"/>
          <w:spacing w:val="-2"/>
          <w:sz w:val="28"/>
          <w:szCs w:val="28"/>
          <w:shd w:val="clear" w:color="auto" w:fill="FFFFFF"/>
        </w:rPr>
        <w:t xml:space="preserve">Thành phố đã ban hành </w:t>
      </w:r>
      <w:r>
        <w:rPr>
          <w:rFonts w:ascii="Times New Roman" w:hAnsi="Times New Roman"/>
          <w:color w:val="000000"/>
          <w:spacing w:val="-2"/>
          <w:sz w:val="28"/>
          <w:szCs w:val="28"/>
          <w:shd w:val="clear" w:color="auto" w:fill="FFFFFF"/>
        </w:rPr>
        <w:t>các Quyết định</w:t>
      </w:r>
      <w:r w:rsidR="00AF6E52">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 xml:space="preserve">quy định tiêu chuẩn, định mức sử dụng xe ô tô </w:t>
      </w:r>
      <w:r>
        <w:rPr>
          <w:rFonts w:ascii="Times New Roman" w:hAnsi="Times New Roman"/>
          <w:color w:val="000000"/>
          <w:spacing w:val="-2"/>
          <w:sz w:val="28"/>
          <w:szCs w:val="28"/>
          <w:shd w:val="clear" w:color="auto" w:fill="FFFFFF"/>
        </w:rPr>
        <w:t>cho các cơ quan, tổ chức, đơn vị thuộc phạm vi quản lý của Thành phố.</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pacing w:val="-2"/>
          <w:sz w:val="28"/>
          <w:szCs w:val="28"/>
          <w:shd w:val="clear" w:color="auto" w:fill="FFFFFF"/>
        </w:rPr>
      </w:pPr>
      <w:r w:rsidRPr="00FB3EFF">
        <w:rPr>
          <w:rFonts w:ascii="Times New Roman" w:hAnsi="Times New Roman"/>
          <w:spacing w:val="4"/>
          <w:sz w:val="28"/>
          <w:szCs w:val="28"/>
        </w:rPr>
        <w:t>Trong quá trình sắp xếp lại, xử lý xe ô tô phục vụ công tác chung</w:t>
      </w:r>
      <w:r>
        <w:rPr>
          <w:rFonts w:ascii="Times New Roman" w:hAnsi="Times New Roman"/>
          <w:color w:val="000000"/>
          <w:spacing w:val="-8"/>
          <w:sz w:val="28"/>
          <w:szCs w:val="28"/>
          <w:shd w:val="clear" w:color="auto" w:fill="FFFFFF"/>
        </w:rPr>
        <w:t xml:space="preserve"> </w:t>
      </w:r>
      <w:r>
        <w:rPr>
          <w:rFonts w:ascii="Times New Roman" w:hAnsi="Times New Roman"/>
          <w:spacing w:val="4"/>
          <w:sz w:val="28"/>
          <w:szCs w:val="28"/>
        </w:rPr>
        <w:t>theo quy định tại</w:t>
      </w:r>
      <w:r w:rsidRPr="00E02607">
        <w:rPr>
          <w:rFonts w:ascii="Times New Roman" w:hAnsi="Times New Roman"/>
          <w:color w:val="000000"/>
          <w:spacing w:val="-2"/>
          <w:sz w:val="28"/>
          <w:szCs w:val="28"/>
          <w:shd w:val="clear" w:color="auto" w:fill="FFFFFF"/>
        </w:rPr>
        <w:t xml:space="preserve"> </w:t>
      </w:r>
      <w:r w:rsidRPr="002C669A">
        <w:rPr>
          <w:rFonts w:ascii="Times New Roman" w:hAnsi="Times New Roman"/>
          <w:color w:val="000000"/>
          <w:spacing w:val="-2"/>
          <w:sz w:val="28"/>
          <w:szCs w:val="28"/>
          <w:shd w:val="clear" w:color="auto" w:fill="FFFFFF"/>
        </w:rPr>
        <w:t>Nghị định số 72/2023/NĐ-CP của Chính phủ</w:t>
      </w:r>
      <w:r>
        <w:rPr>
          <w:rFonts w:ascii="Times New Roman" w:hAnsi="Times New Roman"/>
          <w:color w:val="000000"/>
          <w:spacing w:val="-2"/>
          <w:sz w:val="28"/>
          <w:szCs w:val="28"/>
          <w:shd w:val="clear" w:color="auto" w:fill="FFFFFF"/>
        </w:rPr>
        <w:t xml:space="preserve">, </w:t>
      </w:r>
      <w:r>
        <w:rPr>
          <w:rFonts w:ascii="Times New Roman" w:hAnsi="Times New Roman"/>
          <w:color w:val="000000"/>
          <w:sz w:val="28"/>
          <w:szCs w:val="28"/>
          <w:shd w:val="clear" w:color="auto" w:fill="FFFFFF"/>
        </w:rPr>
        <w:t xml:space="preserve">Ủy ban nhân dân Thành phố đã có Công văn số </w:t>
      </w:r>
      <w:r>
        <w:rPr>
          <w:rFonts w:ascii="Times New Roman" w:hAnsi="Times New Roman"/>
          <w:color w:val="000000"/>
          <w:spacing w:val="-2"/>
          <w:sz w:val="28"/>
          <w:szCs w:val="28"/>
          <w:shd w:val="clear" w:color="auto" w:fill="FFFFFF"/>
        </w:rPr>
        <w:t xml:space="preserve">2427/UBND-KT ngày 11 tháng 4 năm 2025 chỉ đạo: </w:t>
      </w:r>
      <w:r w:rsidRPr="00421298">
        <w:rPr>
          <w:rFonts w:ascii="Times New Roman" w:hAnsi="Times New Roman"/>
          <w:i/>
          <w:color w:val="000000"/>
          <w:sz w:val="28"/>
          <w:szCs w:val="28"/>
          <w:shd w:val="clear" w:color="auto" w:fill="FFFFFF"/>
        </w:rPr>
        <w:t>Trong thời gian thực hiện chủ trương sắp xếp, tinh gọn bộ máy theo quy định, tạm thời chưa điều chỉnh tiêu chuẩn, định mức sử dụng xe ô tô đã được Ủy ban nhân dân Thành phố ban hành; chưa thực hiện phương án sắp xếp lại, xử lý xe ô tô và tạm dừng việc mua sắm xe ô tô cho các cơ quan, đơn vị hành chính, đơn vị sự nghiệp công lập thuộc phạm vi quản lý của cấp Thành phố và cấp quận, huyện, thành phố Thủ Đức</w:t>
      </w:r>
      <w:r>
        <w:rPr>
          <w:rFonts w:ascii="Times New Roman" w:hAnsi="Times New Roman"/>
          <w:i/>
          <w:color w:val="000000"/>
          <w:sz w:val="28"/>
          <w:szCs w:val="28"/>
          <w:shd w:val="clear" w:color="auto" w:fill="FFFFFF"/>
        </w:rPr>
        <w:t xml:space="preserve">. </w:t>
      </w:r>
      <w:r w:rsidRPr="00421298">
        <w:rPr>
          <w:rFonts w:ascii="Times New Roman" w:hAnsi="Times New Roman"/>
          <w:i/>
          <w:color w:val="000000"/>
          <w:spacing w:val="-2"/>
          <w:sz w:val="28"/>
          <w:szCs w:val="28"/>
          <w:shd w:val="clear" w:color="auto" w:fill="FFFFFF"/>
        </w:rPr>
        <w:t>Giao các cơ quan, tổ chức, đơn vị tiếp tục sử dụng số xe ô tô hiện có theo nguyên trạng để phục vụ công tác được thông suốt, ổn định, đảm bảo không để tài sản không sử dụng, sử dụng sai mục đích, kém hiệu quả gây lãng phí</w:t>
      </w:r>
      <w:r>
        <w:rPr>
          <w:rFonts w:ascii="Times New Roman" w:hAnsi="Times New Roman"/>
          <w:i/>
          <w:color w:val="000000"/>
          <w:spacing w:val="-2"/>
          <w:sz w:val="28"/>
          <w:szCs w:val="28"/>
          <w:shd w:val="clear" w:color="auto" w:fill="FFFFFF"/>
        </w:rPr>
        <w:t>….</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2"/>
          <w:sz w:val="28"/>
          <w:szCs w:val="28"/>
        </w:rPr>
      </w:pPr>
      <w:r>
        <w:rPr>
          <w:rFonts w:ascii="Times New Roman" w:hAnsi="Times New Roman"/>
          <w:color w:val="000000"/>
          <w:sz w:val="28"/>
          <w:szCs w:val="28"/>
          <w:shd w:val="clear" w:color="auto" w:fill="FFFFFF"/>
        </w:rPr>
        <w:t xml:space="preserve">Ngày 22 tháng 4 năm 2025, Sở Tài chính đã có Công văn số 3086/STC-QLCS </w:t>
      </w:r>
      <w:r w:rsidRPr="00566DE1">
        <w:rPr>
          <w:rFonts w:ascii="Times New Roman" w:hAnsi="Times New Roman"/>
          <w:spacing w:val="-2"/>
          <w:sz w:val="28"/>
          <w:szCs w:val="28"/>
        </w:rPr>
        <w:t>đề nghị các cơ quan, tổ chức, đơn vị chủ động rà soát, cập nhật lại (nếu có) thông tin tài sản</w:t>
      </w:r>
      <w:r>
        <w:rPr>
          <w:rFonts w:ascii="Times New Roman" w:hAnsi="Times New Roman"/>
          <w:spacing w:val="-2"/>
          <w:sz w:val="28"/>
          <w:szCs w:val="28"/>
        </w:rPr>
        <w:t xml:space="preserve">, </w:t>
      </w:r>
      <w:r w:rsidRPr="00566DE1">
        <w:rPr>
          <w:rFonts w:ascii="Times New Roman" w:hAnsi="Times New Roman"/>
          <w:spacing w:val="-2"/>
          <w:sz w:val="28"/>
          <w:szCs w:val="28"/>
        </w:rPr>
        <w:t>có chính kiến và đề xuất cụ thể xe ô tô dôi dư để đưa vào nguồn xem xét, sắp xếp điều chuyển sang đơn vị khác khi có nhu cầu</w:t>
      </w:r>
      <w:r>
        <w:rPr>
          <w:rFonts w:ascii="Times New Roman" w:hAnsi="Times New Roman"/>
          <w:spacing w:val="-2"/>
          <w:sz w:val="28"/>
          <w:szCs w:val="28"/>
        </w:rPr>
        <w:t xml:space="preserve">. </w:t>
      </w:r>
    </w:p>
    <w:p w:rsidR="00B02934" w:rsidRPr="00146FDC"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146FDC">
        <w:rPr>
          <w:rFonts w:ascii="Times New Roman" w:hAnsi="Times New Roman"/>
          <w:color w:val="000000"/>
          <w:spacing w:val="-2"/>
          <w:sz w:val="28"/>
          <w:szCs w:val="28"/>
          <w:shd w:val="clear" w:color="auto" w:fill="FFFFFF"/>
        </w:rPr>
        <w:lastRenderedPageBreak/>
        <w:t>Tuy nhiên đến n</w:t>
      </w:r>
      <w:r>
        <w:rPr>
          <w:rFonts w:ascii="Times New Roman" w:hAnsi="Times New Roman"/>
          <w:color w:val="000000"/>
          <w:spacing w:val="-2"/>
          <w:sz w:val="28"/>
          <w:szCs w:val="28"/>
          <w:shd w:val="clear" w:color="auto" w:fill="FFFFFF"/>
        </w:rPr>
        <w:t>gày 30 tháng 6 năm 2025</w:t>
      </w:r>
      <w:r w:rsidRPr="00146FDC">
        <w:rPr>
          <w:rFonts w:ascii="Times New Roman" w:hAnsi="Times New Roman"/>
          <w:color w:val="000000"/>
          <w:spacing w:val="-2"/>
          <w:sz w:val="28"/>
          <w:szCs w:val="28"/>
          <w:shd w:val="clear" w:color="auto" w:fill="FFFFFF"/>
        </w:rPr>
        <w:t>, Sở Tài chính chỉ mới nhận được</w:t>
      </w:r>
      <w:r>
        <w:rPr>
          <w:rFonts w:ascii="Times New Roman" w:hAnsi="Times New Roman"/>
          <w:color w:val="000000"/>
          <w:spacing w:val="-2"/>
          <w:sz w:val="28"/>
          <w:szCs w:val="28"/>
          <w:shd w:val="clear" w:color="auto" w:fill="FFFFFF"/>
        </w:rPr>
        <w:t xml:space="preserve"> văn bản phản hồi</w:t>
      </w:r>
      <w:r w:rsidRPr="00146FDC">
        <w:rPr>
          <w:rFonts w:ascii="Times New Roman" w:hAnsi="Times New Roman"/>
          <w:color w:val="000000"/>
          <w:spacing w:val="-2"/>
          <w:sz w:val="28"/>
          <w:szCs w:val="28"/>
          <w:shd w:val="clear" w:color="auto" w:fill="FFFFFF"/>
        </w:rPr>
        <w:t xml:space="preserve"> </w:t>
      </w:r>
      <w:r>
        <w:rPr>
          <w:rFonts w:ascii="Times New Roman" w:hAnsi="Times New Roman"/>
          <w:color w:val="000000"/>
          <w:spacing w:val="-2"/>
          <w:sz w:val="28"/>
          <w:szCs w:val="28"/>
          <w:shd w:val="clear" w:color="auto" w:fill="FFFFFF"/>
        </w:rPr>
        <w:t xml:space="preserve">của </w:t>
      </w:r>
      <w:r w:rsidRPr="00146FDC">
        <w:rPr>
          <w:rFonts w:ascii="Times New Roman" w:hAnsi="Times New Roman"/>
          <w:color w:val="000000"/>
          <w:spacing w:val="-2"/>
          <w:sz w:val="28"/>
          <w:szCs w:val="28"/>
          <w:shd w:val="clear" w:color="auto" w:fill="FFFFFF"/>
        </w:rPr>
        <w:t>1</w:t>
      </w:r>
      <w:r>
        <w:rPr>
          <w:rFonts w:ascii="Times New Roman" w:hAnsi="Times New Roman"/>
          <w:color w:val="000000"/>
          <w:spacing w:val="-2"/>
          <w:sz w:val="28"/>
          <w:szCs w:val="28"/>
          <w:shd w:val="clear" w:color="auto" w:fill="FFFFFF"/>
        </w:rPr>
        <w:t>2</w:t>
      </w:r>
      <w:r w:rsidRPr="00146FDC">
        <w:rPr>
          <w:rFonts w:ascii="Times New Roman" w:hAnsi="Times New Roman"/>
          <w:color w:val="000000"/>
          <w:spacing w:val="-2"/>
          <w:sz w:val="28"/>
          <w:szCs w:val="28"/>
          <w:shd w:val="clear" w:color="auto" w:fill="FFFFFF"/>
        </w:rPr>
        <w:t>/22 khối quận huyện và 1</w:t>
      </w:r>
      <w:r>
        <w:rPr>
          <w:rFonts w:ascii="Times New Roman" w:hAnsi="Times New Roman"/>
          <w:color w:val="000000"/>
          <w:spacing w:val="-2"/>
          <w:sz w:val="28"/>
          <w:szCs w:val="28"/>
          <w:shd w:val="clear" w:color="auto" w:fill="FFFFFF"/>
        </w:rPr>
        <w:t>6</w:t>
      </w:r>
      <w:r w:rsidRPr="00146FDC">
        <w:rPr>
          <w:rFonts w:ascii="Times New Roman" w:hAnsi="Times New Roman"/>
          <w:color w:val="000000"/>
          <w:spacing w:val="-2"/>
          <w:sz w:val="28"/>
          <w:szCs w:val="28"/>
          <w:shd w:val="clear" w:color="auto" w:fill="FFFFFF"/>
        </w:rPr>
        <w:t>/68 khối sở, ban ngành</w:t>
      </w:r>
      <w:r>
        <w:rPr>
          <w:rFonts w:ascii="Times New Roman" w:hAnsi="Times New Roman"/>
          <w:color w:val="000000"/>
          <w:spacing w:val="-2"/>
          <w:sz w:val="28"/>
          <w:szCs w:val="28"/>
          <w:shd w:val="clear" w:color="auto" w:fill="FFFFFF"/>
        </w:rPr>
        <w:t>, tương đương Thành phố</w:t>
      </w:r>
      <w:r w:rsidRPr="00146FDC">
        <w:rPr>
          <w:rFonts w:ascii="Times New Roman" w:hAnsi="Times New Roman"/>
          <w:color w:val="000000"/>
          <w:spacing w:val="-2"/>
          <w:sz w:val="28"/>
          <w:szCs w:val="28"/>
          <w:shd w:val="clear" w:color="auto" w:fill="FFFFFF"/>
        </w:rPr>
        <w:t>. Qua rà soát</w:t>
      </w:r>
      <w:r>
        <w:rPr>
          <w:rFonts w:ascii="Times New Roman" w:hAnsi="Times New Roman"/>
          <w:color w:val="000000"/>
          <w:spacing w:val="-2"/>
          <w:sz w:val="28"/>
          <w:szCs w:val="28"/>
          <w:shd w:val="clear" w:color="auto" w:fill="FFFFFF"/>
        </w:rPr>
        <w:t xml:space="preserve"> nội dung</w:t>
      </w:r>
      <w:r w:rsidRPr="00146FDC">
        <w:rPr>
          <w:rFonts w:ascii="Times New Roman" w:hAnsi="Times New Roman"/>
          <w:color w:val="000000"/>
          <w:spacing w:val="-2"/>
          <w:sz w:val="28"/>
          <w:szCs w:val="28"/>
          <w:shd w:val="clear" w:color="auto" w:fill="FFFFFF"/>
        </w:rPr>
        <w:t xml:space="preserve">, phần lớn các cơ quan, tổ chức, đơn vị đề đề nghị được tiếp tục sử dụng số xe ô tô phục vụ công tác chung hiện có để phục vụ công tác trong thời gian sắp xếp đơn vị hành chính, phân </w:t>
      </w:r>
      <w:r>
        <w:rPr>
          <w:rFonts w:ascii="Times New Roman" w:hAnsi="Times New Roman"/>
          <w:color w:val="000000"/>
          <w:spacing w:val="-2"/>
          <w:sz w:val="28"/>
          <w:szCs w:val="28"/>
          <w:shd w:val="clear" w:color="auto" w:fill="FFFFFF"/>
        </w:rPr>
        <w:t xml:space="preserve">chia </w:t>
      </w:r>
      <w:r w:rsidRPr="00146FDC">
        <w:rPr>
          <w:rFonts w:ascii="Times New Roman" w:hAnsi="Times New Roman"/>
          <w:color w:val="000000"/>
          <w:spacing w:val="-2"/>
          <w:sz w:val="28"/>
          <w:szCs w:val="28"/>
          <w:shd w:val="clear" w:color="auto" w:fill="FFFFFF"/>
        </w:rPr>
        <w:t>số lượng xe hiện có về các đơn vị theo phương án phân chia và dự kiến sau khi sáp nhập (đơn vị hành chính mới) sẽ thực hiện xử lý theo tiêu chuẩn, định mức quy định.</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lang w:val="nl-NL"/>
        </w:rPr>
      </w:pPr>
      <w:r w:rsidRPr="00D27CDE">
        <w:rPr>
          <w:rFonts w:ascii="Times New Roman" w:hAnsi="Times New Roman"/>
          <w:color w:val="000000"/>
          <w:spacing w:val="-2"/>
          <w:sz w:val="28"/>
          <w:szCs w:val="28"/>
          <w:shd w:val="clear" w:color="auto" w:fill="FFFFFF"/>
        </w:rPr>
        <w:t xml:space="preserve">1.2 </w:t>
      </w:r>
      <w:r w:rsidRPr="00D27CDE">
        <w:rPr>
          <w:rFonts w:ascii="Times New Roman" w:hAnsi="Times New Roman"/>
          <w:sz w:val="28"/>
          <w:szCs w:val="28"/>
          <w:lang w:val="es-CR"/>
        </w:rPr>
        <w:t>Từ ngày 01 tháng 7 năm 2025, chính thức kết thúc hoạt động chính quyền cấp huyện, thực hiện chính quyền địa phương 02 cấp (cấp tỉnh, cấp xã) trên địa bàn Thành phố Hồ Chí Minh</w:t>
      </w:r>
      <w:r w:rsidRPr="00D27CDE">
        <w:rPr>
          <w:rFonts w:ascii="Times New Roman" w:hAnsi="Times New Roman"/>
          <w:color w:val="000000"/>
          <w:spacing w:val="-2"/>
          <w:sz w:val="28"/>
          <w:szCs w:val="28"/>
          <w:shd w:val="clear" w:color="auto" w:fill="FFFFFF"/>
        </w:rPr>
        <w:t>, chính quyền địa phương mới đã đi vào hoạt động</w:t>
      </w:r>
      <w:r>
        <w:rPr>
          <w:rFonts w:ascii="Times New Roman" w:hAnsi="Times New Roman"/>
          <w:color w:val="000000"/>
          <w:spacing w:val="-2"/>
          <w:sz w:val="28"/>
          <w:szCs w:val="28"/>
          <w:shd w:val="clear" w:color="auto" w:fill="FFFFFF"/>
        </w:rPr>
        <w:t xml:space="preserve">; theo đó sau sắp xếp, Thành phố Hồ Chí Minh mới </w:t>
      </w:r>
      <w:r>
        <w:rPr>
          <w:rFonts w:ascii="Times New Roman" w:hAnsi="Times New Roman"/>
          <w:sz w:val="28"/>
          <w:szCs w:val="28"/>
          <w:lang w:val="nl-NL"/>
        </w:rPr>
        <w:t>c</w:t>
      </w:r>
      <w:r>
        <w:rPr>
          <w:rFonts w:ascii="Times New Roman" w:hAnsi="Times New Roman" w:cs="VNI-Times"/>
          <w:sz w:val="28"/>
          <w:szCs w:val="28"/>
          <w:lang w:val="nl-NL"/>
        </w:rPr>
        <w:t>ó</w:t>
      </w:r>
      <w:r>
        <w:rPr>
          <w:rFonts w:ascii="Times New Roman" w:hAnsi="Times New Roman"/>
          <w:sz w:val="28"/>
          <w:szCs w:val="28"/>
          <w:lang w:val="nl-NL"/>
        </w:rPr>
        <w:t xml:space="preserve"> 15 c</w:t>
      </w:r>
      <w:r>
        <w:rPr>
          <w:rFonts w:ascii="Times New Roman" w:hAnsi="Times New Roman" w:cs="Cambria"/>
          <w:sz w:val="28"/>
          <w:szCs w:val="28"/>
          <w:lang w:val="nl-NL"/>
        </w:rPr>
        <w:t>ơ</w:t>
      </w:r>
      <w:r>
        <w:rPr>
          <w:rFonts w:ascii="Times New Roman" w:hAnsi="Times New Roman"/>
          <w:sz w:val="28"/>
          <w:szCs w:val="28"/>
          <w:lang w:val="nl-NL"/>
        </w:rPr>
        <w:t xml:space="preserve"> quan chuy</w:t>
      </w:r>
      <w:r>
        <w:rPr>
          <w:rFonts w:ascii="Times New Roman" w:hAnsi="Times New Roman" w:cs="VNI-Times"/>
          <w:sz w:val="28"/>
          <w:szCs w:val="28"/>
          <w:lang w:val="nl-NL"/>
        </w:rPr>
        <w:t>ê</w:t>
      </w:r>
      <w:r>
        <w:rPr>
          <w:rFonts w:ascii="Times New Roman" w:hAnsi="Times New Roman"/>
          <w:sz w:val="28"/>
          <w:szCs w:val="28"/>
          <w:lang w:val="nl-NL"/>
        </w:rPr>
        <w:t>n môn, 04 cơ quan hành chính, 58 đơn vị sự nghiệp công lập thuộc Ủy ban nhân dân Thành phố, 168 phường/xã/đặc khu, Cơ quan Mặt trận Tổ quốc Việt Nam Thành phố và các tổ chức chính trị - xã hội.</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sz w:val="28"/>
          <w:szCs w:val="28"/>
        </w:rPr>
        <w:t>S</w:t>
      </w:r>
      <w:r w:rsidRPr="009401C4">
        <w:rPr>
          <w:rFonts w:ascii="Times New Roman" w:hAnsi="Times New Roman"/>
          <w:sz w:val="28"/>
          <w:szCs w:val="28"/>
        </w:rPr>
        <w:t xml:space="preserve">au khi đơn vị hành chính mới đã đi vào hoạt động, các </w:t>
      </w:r>
      <w:r>
        <w:rPr>
          <w:rFonts w:ascii="Times New Roman" w:hAnsi="Times New Roman"/>
          <w:sz w:val="28"/>
          <w:szCs w:val="28"/>
        </w:rPr>
        <w:t xml:space="preserve">cơ quan, </w:t>
      </w:r>
      <w:r w:rsidRPr="009401C4">
        <w:rPr>
          <w:rFonts w:ascii="Times New Roman" w:hAnsi="Times New Roman"/>
          <w:sz w:val="28"/>
          <w:szCs w:val="28"/>
        </w:rPr>
        <w:t xml:space="preserve">đơn vị vẫn chưa thực hiện đầy đủ nội dung về </w:t>
      </w:r>
      <w:r w:rsidRPr="009401C4">
        <w:rPr>
          <w:rFonts w:ascii="Times New Roman" w:hAnsi="Times New Roman"/>
          <w:spacing w:val="3"/>
          <w:sz w:val="28"/>
          <w:szCs w:val="28"/>
          <w:shd w:val="clear" w:color="auto" w:fill="FFFFFF"/>
        </w:rPr>
        <w:t>Phương án phân chia, bố trí, sắp xếp, xử lý tài sản công của các cơ quan, đơn v</w:t>
      </w:r>
      <w:r>
        <w:rPr>
          <w:rFonts w:ascii="Times New Roman" w:hAnsi="Times New Roman"/>
          <w:spacing w:val="3"/>
          <w:sz w:val="28"/>
          <w:szCs w:val="28"/>
          <w:shd w:val="clear" w:color="auto" w:fill="FFFFFF"/>
        </w:rPr>
        <w:t>ị</w:t>
      </w:r>
      <w:r w:rsidRPr="009401C4">
        <w:rPr>
          <w:rFonts w:ascii="Times New Roman" w:hAnsi="Times New Roman"/>
          <w:spacing w:val="3"/>
          <w:sz w:val="28"/>
          <w:szCs w:val="28"/>
          <w:shd w:val="clear" w:color="auto" w:fill="FFFFFF"/>
        </w:rPr>
        <w:t xml:space="preserve"> </w:t>
      </w:r>
      <w:r>
        <w:rPr>
          <w:rFonts w:ascii="Times New Roman" w:hAnsi="Times New Roman"/>
          <w:spacing w:val="3"/>
          <w:sz w:val="28"/>
          <w:szCs w:val="28"/>
          <w:shd w:val="clear" w:color="auto" w:fill="FFFFFF"/>
        </w:rPr>
        <w:t>(</w:t>
      </w:r>
      <w:r w:rsidRPr="009401C4">
        <w:rPr>
          <w:rFonts w:ascii="Times New Roman" w:hAnsi="Times New Roman"/>
          <w:spacing w:val="3"/>
          <w:sz w:val="28"/>
          <w:szCs w:val="28"/>
          <w:shd w:val="clear" w:color="auto" w:fill="FFFFFF"/>
        </w:rPr>
        <w:t>chủ yếu chỉ lập phương án sắp xếp, bố trí trụ sở làm việc</w:t>
      </w:r>
      <w:r>
        <w:rPr>
          <w:rFonts w:ascii="Times New Roman" w:hAnsi="Times New Roman"/>
          <w:spacing w:val="3"/>
          <w:sz w:val="28"/>
          <w:szCs w:val="28"/>
          <w:shd w:val="clear" w:color="auto" w:fill="FFFFFF"/>
        </w:rPr>
        <w:t xml:space="preserve">). Do đó, Sở Tài chính tiếp tục có Công văn số 44/STC-QLCS ngày 07 tháng 7 năm 2025 đề nghị các cơ quan, đơn vị sau sắp xếp rà soát, báo cáo số liệu về tình hình tiếp nhận, quản lý, sử dụng tài sản công (trong đó có nội dung đề nghị báo cáo số lượng xe ô tô hiện có) tại cơ quan, đơn vị của mình. </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spacing w:val="3"/>
          <w:sz w:val="28"/>
          <w:szCs w:val="28"/>
          <w:shd w:val="clear" w:color="auto" w:fill="FFFFFF"/>
        </w:rPr>
        <w:t>Đến hết ngày 24 tháng 7 năm 2025, Sở Tài chính vẫn chưa nhận được đầy đủ báo cáo của các cơ quan, đơn vị; trong đó, đã tiếp nhận báo cáo về xe ô tô của 16/77 cơ quan thuộc khối Thành phố và 72/168 cơ quan thuộc khối phường/xã/đặc khu. Quà rà soát số liệu báo cáo gửi về, nhận thấy các đơn vị vẫn còn nhầm lẫn giữa xe ô tô phục vụ công tác chung và xe ô tô chuyên dùng, dữ liệu không đầy đủ nên khó khăn trong việc tổng hợp, phân loại.</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b/>
          <w:bCs/>
          <w:spacing w:val="-4"/>
          <w:sz w:val="28"/>
          <w:szCs w:val="28"/>
        </w:rPr>
        <w:t>2</w:t>
      </w:r>
      <w:r w:rsidRPr="00900757">
        <w:rPr>
          <w:rFonts w:ascii="Times New Roman" w:hAnsi="Times New Roman"/>
          <w:b/>
          <w:bCs/>
          <w:spacing w:val="-4"/>
          <w:sz w:val="28"/>
          <w:szCs w:val="28"/>
        </w:rPr>
        <w:t>.</w:t>
      </w:r>
      <w:r>
        <w:rPr>
          <w:rFonts w:ascii="Times New Roman" w:hAnsi="Times New Roman"/>
          <w:b/>
          <w:bCs/>
          <w:spacing w:val="-4"/>
          <w:sz w:val="28"/>
          <w:szCs w:val="28"/>
        </w:rPr>
        <w:t xml:space="preserve"> </w:t>
      </w:r>
      <w:r>
        <w:rPr>
          <w:rFonts w:ascii="Times New Roman" w:hAnsi="Times New Roman"/>
          <w:bCs/>
          <w:spacing w:val="-4"/>
          <w:sz w:val="28"/>
          <w:szCs w:val="28"/>
        </w:rPr>
        <w:t>Về thực hiện Nghị định số 153/2025/NĐ-CP của Chính phủ</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color w:val="000000"/>
          <w:spacing w:val="-2"/>
          <w:sz w:val="28"/>
          <w:szCs w:val="28"/>
          <w:shd w:val="clear" w:color="auto" w:fill="FFFFFF"/>
        </w:rPr>
        <w:t xml:space="preserve">Ngày 15 tháng 6 năm 2025, Chính phủ ban hành Nghị định số 153/2025/NĐ-CP về sửa đổi, bổ sung Nghị định số 72/2023/NĐ-CP của Chính phủ </w:t>
      </w:r>
      <w:r w:rsidRPr="0024027C">
        <w:rPr>
          <w:rFonts w:ascii="Times New Roman" w:hAnsi="Times New Roman"/>
          <w:i/>
          <w:color w:val="000000"/>
          <w:spacing w:val="-2"/>
          <w:sz w:val="28"/>
          <w:szCs w:val="28"/>
          <w:shd w:val="clear" w:color="auto" w:fill="FFFFFF"/>
        </w:rPr>
        <w:t>(có hiệu lực thi hành từ ngày 01</w:t>
      </w:r>
      <w:r>
        <w:rPr>
          <w:rFonts w:ascii="Times New Roman" w:hAnsi="Times New Roman"/>
          <w:i/>
          <w:color w:val="000000"/>
          <w:spacing w:val="-2"/>
          <w:sz w:val="28"/>
          <w:szCs w:val="28"/>
          <w:shd w:val="clear" w:color="auto" w:fill="FFFFFF"/>
        </w:rPr>
        <w:t xml:space="preserve"> tháng </w:t>
      </w:r>
      <w:r w:rsidRPr="0024027C">
        <w:rPr>
          <w:rFonts w:ascii="Times New Roman" w:hAnsi="Times New Roman"/>
          <w:i/>
          <w:color w:val="000000"/>
          <w:spacing w:val="-2"/>
          <w:sz w:val="28"/>
          <w:szCs w:val="28"/>
          <w:shd w:val="clear" w:color="auto" w:fill="FFFFFF"/>
        </w:rPr>
        <w:t>7</w:t>
      </w:r>
      <w:r>
        <w:rPr>
          <w:rFonts w:ascii="Times New Roman" w:hAnsi="Times New Roman"/>
          <w:i/>
          <w:color w:val="000000"/>
          <w:spacing w:val="-2"/>
          <w:sz w:val="28"/>
          <w:szCs w:val="28"/>
          <w:shd w:val="clear" w:color="auto" w:fill="FFFFFF"/>
        </w:rPr>
        <w:t xml:space="preserve"> năm </w:t>
      </w:r>
      <w:r w:rsidRPr="0024027C">
        <w:rPr>
          <w:rFonts w:ascii="Times New Roman" w:hAnsi="Times New Roman"/>
          <w:i/>
          <w:color w:val="000000"/>
          <w:spacing w:val="-2"/>
          <w:sz w:val="28"/>
          <w:szCs w:val="28"/>
          <w:shd w:val="clear" w:color="auto" w:fill="FFFFFF"/>
        </w:rPr>
        <w:t>2025)</w:t>
      </w:r>
      <w:r>
        <w:rPr>
          <w:rFonts w:ascii="Times New Roman" w:hAnsi="Times New Roman"/>
          <w:color w:val="000000"/>
          <w:spacing w:val="-2"/>
          <w:sz w:val="28"/>
          <w:szCs w:val="28"/>
          <w:shd w:val="clear" w:color="auto" w:fill="FFFFFF"/>
        </w:rPr>
        <w:t xml:space="preserve">; trong đó, Chính phủ đã có những quy định sửa đổi, bổ sung nhằm phù hợp với </w:t>
      </w:r>
      <w:r w:rsidRPr="00D27CDE">
        <w:rPr>
          <w:rFonts w:ascii="Times New Roman" w:hAnsi="Times New Roman"/>
          <w:sz w:val="28"/>
          <w:szCs w:val="28"/>
          <w:lang w:val="es-CR"/>
        </w:rPr>
        <w:t>chính quyền địa phương 02 cấp (cấp tỉnh, cấp xã)</w:t>
      </w:r>
      <w:r>
        <w:rPr>
          <w:rFonts w:ascii="Times New Roman" w:hAnsi="Times New Roman"/>
          <w:sz w:val="28"/>
          <w:szCs w:val="28"/>
          <w:lang w:val="es-CR"/>
        </w:rPr>
        <w:t xml:space="preserve">; do đó, tiêu chuẩn định mức sử dụng xe ô tô cho các cơ quan, tổ chức, đơn vị thuộc phạm vi quản lý của Thành phố cần phải xác định lại để làm cơ sở Ủy ban nhân dân Thành phố ban hành quyết định phân bổ xe ô tô phục vụ công tác chung, quyết định tiêu chuẩn, định mức xe ô tô chuyên dùng và thực hiện việc sắp xếp, xử lý xe ô tô theo quy định. </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3"/>
          <w:sz w:val="28"/>
          <w:szCs w:val="28"/>
          <w:shd w:val="clear" w:color="auto" w:fill="FFFFFF"/>
        </w:rPr>
      </w:pPr>
      <w:r>
        <w:rPr>
          <w:rFonts w:ascii="Times New Roman" w:hAnsi="Times New Roman"/>
          <w:sz w:val="28"/>
          <w:szCs w:val="28"/>
          <w:shd w:val="clear" w:color="auto" w:fill="FFFFFF"/>
        </w:rPr>
        <w:t>Qua các nội dung trên,</w:t>
      </w:r>
      <w:r w:rsidRPr="00900757">
        <w:rPr>
          <w:rFonts w:ascii="Times New Roman" w:hAnsi="Times New Roman"/>
          <w:bCs/>
          <w:spacing w:val="-4"/>
          <w:sz w:val="28"/>
          <w:szCs w:val="28"/>
        </w:rPr>
        <w:t xml:space="preserve"> </w:t>
      </w:r>
      <w:r>
        <w:rPr>
          <w:rFonts w:ascii="Times New Roman" w:hAnsi="Times New Roman"/>
          <w:bCs/>
          <w:spacing w:val="-4"/>
          <w:sz w:val="28"/>
          <w:szCs w:val="28"/>
        </w:rPr>
        <w:t>đ</w:t>
      </w:r>
      <w:r w:rsidRPr="00900757">
        <w:rPr>
          <w:rFonts w:ascii="Times New Roman" w:hAnsi="Times New Roman"/>
          <w:bCs/>
          <w:spacing w:val="-4"/>
          <w:sz w:val="28"/>
          <w:szCs w:val="28"/>
        </w:rPr>
        <w:t xml:space="preserve">ể có cơ sở </w:t>
      </w:r>
      <w:r>
        <w:rPr>
          <w:rFonts w:ascii="Times New Roman" w:hAnsi="Times New Roman"/>
          <w:bCs/>
          <w:spacing w:val="-4"/>
          <w:sz w:val="28"/>
          <w:szCs w:val="28"/>
        </w:rPr>
        <w:t xml:space="preserve">tổng hợp </w:t>
      </w:r>
      <w:r w:rsidRPr="00900757">
        <w:rPr>
          <w:rFonts w:ascii="Times New Roman" w:hAnsi="Times New Roman"/>
          <w:bCs/>
          <w:spacing w:val="-4"/>
          <w:sz w:val="28"/>
          <w:szCs w:val="28"/>
        </w:rPr>
        <w:t xml:space="preserve">báo cáo, </w:t>
      </w:r>
      <w:r>
        <w:rPr>
          <w:rFonts w:ascii="Times New Roman" w:hAnsi="Times New Roman"/>
          <w:bCs/>
          <w:spacing w:val="-4"/>
          <w:sz w:val="28"/>
          <w:szCs w:val="28"/>
        </w:rPr>
        <w:t xml:space="preserve">tham mưu </w:t>
      </w:r>
      <w:r w:rsidRPr="00900757">
        <w:rPr>
          <w:rFonts w:ascii="Times New Roman" w:hAnsi="Times New Roman"/>
          <w:bCs/>
          <w:spacing w:val="-4"/>
          <w:sz w:val="28"/>
          <w:szCs w:val="28"/>
        </w:rPr>
        <w:t xml:space="preserve">đề xuất Ủy ban nhân dân Thành phố, Sở Tài chính triển khai </w:t>
      </w:r>
      <w:r>
        <w:rPr>
          <w:rFonts w:ascii="Times New Roman" w:hAnsi="Times New Roman"/>
          <w:bCs/>
          <w:spacing w:val="-4"/>
          <w:sz w:val="28"/>
          <w:szCs w:val="28"/>
        </w:rPr>
        <w:t xml:space="preserve">đến các cơ quan, tổ chức, đơn vị thuộc phạm vi quản lý của Thành phố </w:t>
      </w:r>
      <w:r w:rsidRPr="00900757">
        <w:rPr>
          <w:rFonts w:ascii="Times New Roman" w:hAnsi="Times New Roman"/>
          <w:bCs/>
          <w:spacing w:val="-4"/>
          <w:sz w:val="28"/>
          <w:szCs w:val="28"/>
        </w:rPr>
        <w:t>một số nội dung như sau:</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4"/>
          <w:sz w:val="28"/>
          <w:szCs w:val="28"/>
          <w:lang w:val="nl-NL"/>
        </w:rPr>
        <w:lastRenderedPageBreak/>
        <w:t>2.1</w:t>
      </w:r>
      <w:r w:rsidRPr="00900757">
        <w:rPr>
          <w:rFonts w:ascii="Times New Roman" w:hAnsi="Times New Roman"/>
          <w:spacing w:val="-4"/>
          <w:sz w:val="28"/>
          <w:szCs w:val="28"/>
          <w:lang w:val="nl-NL"/>
        </w:rPr>
        <w:t xml:space="preserve"> Đề nghị các </w:t>
      </w:r>
      <w:r>
        <w:rPr>
          <w:rFonts w:ascii="Times New Roman" w:hAnsi="Times New Roman"/>
          <w:spacing w:val="-4"/>
          <w:sz w:val="28"/>
          <w:szCs w:val="28"/>
          <w:lang w:val="nl-NL"/>
        </w:rPr>
        <w:t>cơ quan, đơn vị thuộc Thành phố</w:t>
      </w:r>
      <w:r w:rsidRPr="00900757">
        <w:rPr>
          <w:rFonts w:ascii="Times New Roman" w:hAnsi="Times New Roman"/>
          <w:spacing w:val="-4"/>
          <w:sz w:val="28"/>
          <w:szCs w:val="28"/>
          <w:lang w:val="nl-NL"/>
        </w:rPr>
        <w:t xml:space="preserve">; Ủy ban nhân dân </w:t>
      </w:r>
      <w:r>
        <w:rPr>
          <w:rFonts w:ascii="Times New Roman" w:hAnsi="Times New Roman"/>
          <w:spacing w:val="-4"/>
          <w:sz w:val="28"/>
          <w:szCs w:val="28"/>
          <w:lang w:val="nl-NL"/>
        </w:rPr>
        <w:t xml:space="preserve">168 phường/xã/đặc khu và Cơ quan Ủy ban Mặt trận Tổ quốc Việt Nam và tổ chức chính trị - xã hội Thành phố (gọi tắt là cơ quan, tổ chức, đơn vị) </w:t>
      </w:r>
      <w:r w:rsidRPr="00900757">
        <w:rPr>
          <w:rFonts w:ascii="Times New Roman" w:hAnsi="Times New Roman"/>
          <w:spacing w:val="-4"/>
          <w:sz w:val="28"/>
          <w:szCs w:val="28"/>
          <w:lang w:val="nl-NL"/>
        </w:rPr>
        <w:t xml:space="preserve">chủ động nghiên cứu, quán triệt và triển khai thực hiện các quy định tại </w:t>
      </w:r>
      <w:r>
        <w:rPr>
          <w:rFonts w:ascii="Times New Roman" w:hAnsi="Times New Roman"/>
          <w:bCs/>
          <w:spacing w:val="-4"/>
          <w:sz w:val="28"/>
          <w:szCs w:val="28"/>
        </w:rPr>
        <w:t xml:space="preserve">Nghị định số 153/2025/NĐ-CP </w:t>
      </w:r>
      <w:r w:rsidRPr="00900757">
        <w:rPr>
          <w:rFonts w:ascii="Times New Roman" w:hAnsi="Times New Roman"/>
          <w:bCs/>
          <w:spacing w:val="-4"/>
          <w:sz w:val="28"/>
          <w:szCs w:val="28"/>
        </w:rPr>
        <w:t xml:space="preserve">của Chính phủ </w:t>
      </w:r>
      <w:r>
        <w:rPr>
          <w:rFonts w:ascii="Times New Roman" w:hAnsi="Times New Roman"/>
          <w:bCs/>
          <w:spacing w:val="-4"/>
          <w:sz w:val="28"/>
          <w:szCs w:val="28"/>
        </w:rPr>
        <w:t>đến các cơ quan, tổ chức, đơn vị thuộc phạm vi quản lý.</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900757">
        <w:rPr>
          <w:rFonts w:ascii="Times New Roman" w:hAnsi="Times New Roman"/>
          <w:bCs/>
          <w:i/>
          <w:spacing w:val="-4"/>
        </w:rPr>
        <w:t xml:space="preserve">(Nghị định số </w:t>
      </w:r>
      <w:r>
        <w:rPr>
          <w:rFonts w:ascii="Times New Roman" w:hAnsi="Times New Roman"/>
          <w:bCs/>
          <w:i/>
          <w:spacing w:val="-4"/>
        </w:rPr>
        <w:t>153</w:t>
      </w:r>
      <w:r w:rsidRPr="00900757">
        <w:rPr>
          <w:rFonts w:ascii="Times New Roman" w:hAnsi="Times New Roman"/>
          <w:bCs/>
          <w:i/>
          <w:spacing w:val="-4"/>
        </w:rPr>
        <w:t>/202</w:t>
      </w:r>
      <w:r>
        <w:rPr>
          <w:rFonts w:ascii="Times New Roman" w:hAnsi="Times New Roman"/>
          <w:bCs/>
          <w:i/>
          <w:spacing w:val="-4"/>
        </w:rPr>
        <w:t>5</w:t>
      </w:r>
      <w:r w:rsidRPr="00900757">
        <w:rPr>
          <w:rFonts w:ascii="Times New Roman" w:hAnsi="Times New Roman"/>
          <w:bCs/>
          <w:i/>
          <w:spacing w:val="-4"/>
        </w:rPr>
        <w:t xml:space="preserve">/NĐ-CP ngày </w:t>
      </w:r>
      <w:r>
        <w:rPr>
          <w:rFonts w:ascii="Times New Roman" w:hAnsi="Times New Roman"/>
          <w:bCs/>
          <w:i/>
          <w:spacing w:val="-4"/>
        </w:rPr>
        <w:t>15/6/2025</w:t>
      </w:r>
      <w:r w:rsidRPr="00900757">
        <w:rPr>
          <w:rFonts w:ascii="Times New Roman" w:hAnsi="Times New Roman"/>
          <w:bCs/>
          <w:i/>
          <w:spacing w:val="-4"/>
        </w:rPr>
        <w:t xml:space="preserve"> của Chính phủ quy định tiêu chuẩn, định mức sử dụng xe ô tô được đăng tải trên Trang thông tin Chính phủ, Bộ Tài chính và </w:t>
      </w:r>
      <w:r w:rsidRPr="00900757">
        <w:rPr>
          <w:rFonts w:ascii="Times New Roman" w:hAnsi="Times New Roman"/>
          <w:i/>
          <w:lang w:val="nl-NL"/>
        </w:rPr>
        <w:t xml:space="preserve">đã được cập nhật lên Trang thông tin điện tử của Sở Tài chính </w:t>
      </w:r>
      <w:hyperlink r:id="rId9" w:history="1">
        <w:r w:rsidRPr="00744302">
          <w:rPr>
            <w:rStyle w:val="Hyperlink"/>
            <w:rFonts w:ascii="Times New Roman" w:hAnsi="Times New Roman"/>
            <w:i/>
            <w:lang w:val="nl-NL"/>
          </w:rPr>
          <w:t>http://tcvg.hochiminhcity.gov.vn</w:t>
        </w:r>
      </w:hyperlink>
      <w:r w:rsidRPr="00900757">
        <w:rPr>
          <w:rFonts w:ascii="Times New Roman" w:hAnsi="Times New Roman"/>
          <w:i/>
          <w:lang w:val="nl-NL"/>
        </w:rPr>
        <w:t>)</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bCs/>
          <w:spacing w:val="-4"/>
          <w:sz w:val="28"/>
          <w:szCs w:val="28"/>
        </w:rPr>
        <w:t xml:space="preserve">2.2 </w:t>
      </w:r>
      <w:r w:rsidRPr="00900757">
        <w:rPr>
          <w:rFonts w:ascii="Times New Roman" w:hAnsi="Times New Roman"/>
          <w:bCs/>
          <w:spacing w:val="-4"/>
          <w:sz w:val="28"/>
          <w:szCs w:val="28"/>
        </w:rPr>
        <w:t xml:space="preserve">Đối với xe ô tô </w:t>
      </w:r>
      <w:r>
        <w:rPr>
          <w:rFonts w:ascii="Times New Roman" w:hAnsi="Times New Roman"/>
          <w:bCs/>
          <w:spacing w:val="-4"/>
          <w:sz w:val="28"/>
          <w:szCs w:val="28"/>
        </w:rPr>
        <w:t xml:space="preserve">chức danh và phục vụ </w:t>
      </w:r>
      <w:r w:rsidRPr="00900757">
        <w:rPr>
          <w:rFonts w:ascii="Times New Roman" w:hAnsi="Times New Roman"/>
          <w:bCs/>
          <w:spacing w:val="-4"/>
          <w:sz w:val="28"/>
          <w:szCs w:val="28"/>
        </w:rPr>
        <w:t>công tác chung</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2"/>
          <w:sz w:val="28"/>
          <w:szCs w:val="28"/>
        </w:rPr>
      </w:pPr>
      <w:r>
        <w:rPr>
          <w:rFonts w:ascii="Times New Roman" w:hAnsi="Times New Roman"/>
          <w:spacing w:val="2"/>
          <w:sz w:val="28"/>
          <w:szCs w:val="28"/>
        </w:rPr>
        <w:t xml:space="preserve">2.2.1 Đề nghị Sở Nội vụ hỗ trợ cung cấp số liệu về biên chế của các cơ quan, tổ chức, đơn vị (bao gồm các đơn vị thuộc, trực thuộc) thuộc phạm vi quản lý của Thành phố Hồ Chí Minh. </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2"/>
          <w:sz w:val="28"/>
          <w:szCs w:val="28"/>
        </w:rPr>
        <w:t xml:space="preserve">2.2.2 </w:t>
      </w:r>
      <w:r w:rsidRPr="00900757">
        <w:rPr>
          <w:rFonts w:ascii="Times New Roman" w:hAnsi="Times New Roman"/>
          <w:spacing w:val="2"/>
          <w:sz w:val="28"/>
          <w:szCs w:val="28"/>
        </w:rPr>
        <w:t xml:space="preserve">Đề nghị </w:t>
      </w:r>
      <w:r w:rsidRPr="00900757">
        <w:rPr>
          <w:rFonts w:ascii="Times New Roman" w:hAnsi="Times New Roman"/>
          <w:spacing w:val="-4"/>
          <w:sz w:val="28"/>
          <w:szCs w:val="28"/>
          <w:lang w:val="nl-NL"/>
        </w:rPr>
        <w:t xml:space="preserve">các </w:t>
      </w:r>
      <w:r>
        <w:rPr>
          <w:rFonts w:ascii="Times New Roman" w:hAnsi="Times New Roman"/>
          <w:spacing w:val="-4"/>
          <w:sz w:val="28"/>
          <w:szCs w:val="28"/>
          <w:lang w:val="nl-NL"/>
        </w:rPr>
        <w:t xml:space="preserve">cơ quan, tổ chức, đơn vị thuộc phạm vi quản lý của Thành phố </w:t>
      </w:r>
      <w:r w:rsidRPr="00900757">
        <w:rPr>
          <w:rFonts w:ascii="Times New Roman" w:hAnsi="Times New Roman"/>
          <w:spacing w:val="2"/>
          <w:sz w:val="28"/>
          <w:szCs w:val="28"/>
        </w:rPr>
        <w:t>thực hiện</w:t>
      </w:r>
      <w:r>
        <w:rPr>
          <w:rFonts w:ascii="Times New Roman" w:hAnsi="Times New Roman"/>
          <w:spacing w:val="2"/>
          <w:sz w:val="28"/>
          <w:szCs w:val="28"/>
        </w:rPr>
        <w:t>:</w:t>
      </w:r>
    </w:p>
    <w:p w:rsidR="00B02934" w:rsidRPr="00353087"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353087">
        <w:rPr>
          <w:rFonts w:ascii="Times New Roman" w:hAnsi="Times New Roman"/>
          <w:spacing w:val="-4"/>
          <w:sz w:val="28"/>
          <w:szCs w:val="28"/>
          <w:lang w:val="nl-NL"/>
        </w:rPr>
        <w:t xml:space="preserve">- Căn cứ </w:t>
      </w:r>
      <w:r w:rsidRPr="00353087">
        <w:rPr>
          <w:rFonts w:ascii="Times New Roman" w:hAnsi="Times New Roman"/>
          <w:color w:val="333333"/>
          <w:spacing w:val="-4"/>
          <w:sz w:val="28"/>
          <w:szCs w:val="28"/>
        </w:rPr>
        <w:t xml:space="preserve">vào các tiêu chí như số lượng biên chế, chức năng, nhiệm vụ được giao, </w:t>
      </w:r>
      <w:r w:rsidRPr="00353087">
        <w:rPr>
          <w:rFonts w:ascii="Times New Roman" w:hAnsi="Times New Roman"/>
          <w:spacing w:val="-4"/>
          <w:sz w:val="28"/>
          <w:szCs w:val="28"/>
          <w:lang w:val="nl-NL"/>
        </w:rPr>
        <w:t xml:space="preserve">phạm vi hoạt động, tính chất công việc đặc thù, nhu cầu sử dụng xe thực tế của đơn vị và </w:t>
      </w:r>
      <w:r w:rsidRPr="00353087">
        <w:rPr>
          <w:rFonts w:ascii="Times New Roman" w:hAnsi="Times New Roman"/>
          <w:color w:val="333333"/>
          <w:spacing w:val="-4"/>
          <w:sz w:val="28"/>
          <w:szCs w:val="28"/>
        </w:rPr>
        <w:t xml:space="preserve">các tiêu chí khác (nếu có) </w:t>
      </w:r>
      <w:r w:rsidRPr="00353087">
        <w:rPr>
          <w:rFonts w:ascii="Times New Roman" w:hAnsi="Times New Roman"/>
          <w:spacing w:val="-4"/>
          <w:sz w:val="28"/>
          <w:szCs w:val="28"/>
          <w:lang w:val="nl-NL"/>
        </w:rPr>
        <w:t xml:space="preserve">để </w:t>
      </w:r>
      <w:r w:rsidRPr="00353087">
        <w:rPr>
          <w:rFonts w:ascii="Times New Roman" w:hAnsi="Times New Roman"/>
          <w:spacing w:val="-4"/>
          <w:sz w:val="28"/>
          <w:szCs w:val="28"/>
        </w:rPr>
        <w:t>xác định số lượng sử dụng xe ô tô và đề xuất phương thức quản lý xe ô tô phục vụ công tác chung theo quy định</w:t>
      </w:r>
      <w:r w:rsidRPr="00353087">
        <w:rPr>
          <w:rFonts w:ascii="Times New Roman" w:hAnsi="Times New Roman"/>
          <w:spacing w:val="-4"/>
          <w:sz w:val="28"/>
          <w:szCs w:val="28"/>
          <w:lang w:val="nl-NL"/>
        </w:rPr>
        <w:t xml:space="preserve"> tại </w:t>
      </w:r>
      <w:r w:rsidRPr="00353087">
        <w:rPr>
          <w:rFonts w:ascii="Times New Roman" w:hAnsi="Times New Roman"/>
          <w:bCs/>
          <w:spacing w:val="-4"/>
          <w:sz w:val="28"/>
          <w:szCs w:val="28"/>
        </w:rPr>
        <w:t>Nghị định số 72/2023/NĐ-CP, được sửa đổi bổ sung tại Nghị định số 153/2025/NĐ-CP của Chính phủ</w:t>
      </w:r>
      <w:r w:rsidRPr="00353087">
        <w:rPr>
          <w:rFonts w:ascii="Times New Roman" w:hAnsi="Times New Roman"/>
          <w:spacing w:val="-4"/>
          <w:sz w:val="28"/>
          <w:szCs w:val="28"/>
        </w:rPr>
        <w:t xml:space="preserve"> để làm cơ sở xây dựng tiêu chuẩn, định mức sử dụng xe ô tô cho các cơ quan, tổ chức, đơn vị thuộc phạm vi quản lý của Thành phố.</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9673D4">
        <w:rPr>
          <w:rFonts w:ascii="Times New Roman" w:hAnsi="Times New Roman"/>
          <w:spacing w:val="-2"/>
          <w:sz w:val="28"/>
          <w:szCs w:val="28"/>
        </w:rPr>
        <w:t xml:space="preserve">- Rà soát tổng thể số lượng xe ô tô đang quản lý (bao gồm các đơn vị thuộc, trực thuộc); báo cáo </w:t>
      </w:r>
      <w:r>
        <w:rPr>
          <w:rFonts w:ascii="Times New Roman" w:hAnsi="Times New Roman"/>
          <w:spacing w:val="-2"/>
          <w:sz w:val="28"/>
          <w:szCs w:val="28"/>
        </w:rPr>
        <w:t xml:space="preserve">cụ thể </w:t>
      </w:r>
      <w:r w:rsidRPr="009673D4">
        <w:rPr>
          <w:rFonts w:ascii="Times New Roman" w:hAnsi="Times New Roman"/>
          <w:spacing w:val="-2"/>
          <w:sz w:val="28"/>
          <w:szCs w:val="28"/>
        </w:rPr>
        <w:t>số lượng xe ô tô hiện đang quản lý sử dụng</w:t>
      </w:r>
      <w:r w:rsidRPr="009673D4">
        <w:rPr>
          <w:rFonts w:ascii="Times New Roman" w:hAnsi="Times New Roman"/>
          <w:spacing w:val="-2"/>
          <w:sz w:val="28"/>
          <w:szCs w:val="28"/>
          <w:lang w:val="nl-NL"/>
        </w:rPr>
        <w:t xml:space="preserve"> và đề xuất phương án sắp xếp lại, xử lý xe ô tô theo đúng quy định. </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2"/>
          <w:sz w:val="28"/>
          <w:szCs w:val="28"/>
          <w:lang w:val="nl-NL"/>
        </w:rPr>
        <w:t>2.3</w:t>
      </w:r>
      <w:r w:rsidRPr="00900757">
        <w:rPr>
          <w:rFonts w:ascii="Times New Roman" w:hAnsi="Times New Roman"/>
          <w:spacing w:val="2"/>
          <w:sz w:val="28"/>
          <w:szCs w:val="28"/>
          <w:lang w:val="nl-NL"/>
        </w:rPr>
        <w:t xml:space="preserve"> Đối với xe ô tô chuyên dùng (</w:t>
      </w:r>
      <w:r>
        <w:rPr>
          <w:rFonts w:ascii="Times New Roman" w:hAnsi="Times New Roman"/>
          <w:bCs/>
          <w:spacing w:val="-4"/>
          <w:sz w:val="28"/>
          <w:szCs w:val="28"/>
        </w:rPr>
        <w:t>quy định tại khoản 2, 3, 4 và 5 Điều 16 Nghị định số 72/2023/NĐ-CP, được sửa đổi bổ sung tại khoản 9 Điều 1 Nghị định số 153/2025/NĐ-CP của Chính phủ)</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sidRPr="00900757">
        <w:rPr>
          <w:rFonts w:ascii="Times New Roman" w:hAnsi="Times New Roman"/>
          <w:spacing w:val="2"/>
          <w:sz w:val="28"/>
          <w:szCs w:val="28"/>
        </w:rPr>
        <w:t xml:space="preserve">Đề nghị </w:t>
      </w:r>
      <w:r w:rsidRPr="00900757">
        <w:rPr>
          <w:rFonts w:ascii="Times New Roman" w:hAnsi="Times New Roman"/>
          <w:spacing w:val="-4"/>
          <w:sz w:val="28"/>
          <w:szCs w:val="28"/>
          <w:lang w:val="nl-NL"/>
        </w:rPr>
        <w:t xml:space="preserve">các </w:t>
      </w:r>
      <w:r>
        <w:rPr>
          <w:rFonts w:ascii="Times New Roman" w:hAnsi="Times New Roman"/>
          <w:spacing w:val="-4"/>
          <w:sz w:val="28"/>
          <w:szCs w:val="28"/>
          <w:lang w:val="nl-NL"/>
        </w:rPr>
        <w:t xml:space="preserve">cơ quan, tổ chức, đơn vị thuộc phạm vi quản lý của Thành phố </w:t>
      </w:r>
      <w:r w:rsidRPr="00900757">
        <w:rPr>
          <w:rFonts w:ascii="Times New Roman" w:hAnsi="Times New Roman"/>
          <w:spacing w:val="2"/>
          <w:sz w:val="28"/>
          <w:szCs w:val="28"/>
        </w:rPr>
        <w:t>thực hiện</w:t>
      </w:r>
      <w:r>
        <w:rPr>
          <w:rFonts w:ascii="Times New Roman" w:hAnsi="Times New Roman"/>
          <w:spacing w:val="2"/>
          <w:sz w:val="28"/>
          <w:szCs w:val="28"/>
        </w:rPr>
        <w:t>:</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4"/>
          <w:sz w:val="28"/>
          <w:szCs w:val="28"/>
        </w:rPr>
      </w:pPr>
      <w:r>
        <w:rPr>
          <w:rFonts w:ascii="Times New Roman" w:hAnsi="Times New Roman"/>
          <w:spacing w:val="4"/>
          <w:sz w:val="28"/>
          <w:szCs w:val="28"/>
        </w:rPr>
        <w:t xml:space="preserve">- Căn cứ </w:t>
      </w:r>
      <w:r w:rsidRPr="00D27911">
        <w:rPr>
          <w:rFonts w:ascii="Times New Roman" w:hAnsi="Times New Roman"/>
          <w:spacing w:val="-4"/>
          <w:sz w:val="28"/>
          <w:szCs w:val="28"/>
        </w:rPr>
        <w:t>theo chức năng, nhiệm vụ cụ thể được giao</w:t>
      </w:r>
      <w:r w:rsidRPr="00732BCD">
        <w:rPr>
          <w:rFonts w:ascii="Times New Roman" w:hAnsi="Times New Roman"/>
          <w:spacing w:val="4"/>
          <w:sz w:val="28"/>
          <w:szCs w:val="28"/>
        </w:rPr>
        <w:t xml:space="preserve"> rà soát lại nhu cầu, </w:t>
      </w:r>
      <w:r>
        <w:rPr>
          <w:rFonts w:ascii="Times New Roman" w:hAnsi="Times New Roman"/>
          <w:bCs/>
          <w:sz w:val="28"/>
          <w:szCs w:val="28"/>
        </w:rPr>
        <w:t xml:space="preserve">để làm cơ sở đề xuất xây dựng tiêu chuẩn, định mức sử dụng xe ô tô chuyên dùng cho các cơ quan, tổ chức, đơn vị thuộc phạm vi quản lý </w:t>
      </w:r>
      <w:r w:rsidRPr="00732BCD">
        <w:rPr>
          <w:rFonts w:ascii="Times New Roman" w:hAnsi="Times New Roman"/>
          <w:spacing w:val="4"/>
          <w:sz w:val="28"/>
          <w:szCs w:val="28"/>
        </w:rPr>
        <w:t>(đối tượng</w:t>
      </w:r>
      <w:r>
        <w:rPr>
          <w:rFonts w:ascii="Times New Roman" w:hAnsi="Times New Roman"/>
          <w:spacing w:val="4"/>
          <w:sz w:val="28"/>
          <w:szCs w:val="28"/>
        </w:rPr>
        <w:t xml:space="preserve"> sử dụng</w:t>
      </w:r>
      <w:r w:rsidRPr="00732BCD">
        <w:rPr>
          <w:rFonts w:ascii="Times New Roman" w:hAnsi="Times New Roman"/>
          <w:spacing w:val="4"/>
          <w:sz w:val="28"/>
          <w:szCs w:val="28"/>
        </w:rPr>
        <w:t xml:space="preserve">, chủng loại, </w:t>
      </w:r>
      <w:r>
        <w:rPr>
          <w:rFonts w:ascii="Times New Roman" w:hAnsi="Times New Roman"/>
          <w:spacing w:val="4"/>
          <w:sz w:val="28"/>
          <w:szCs w:val="28"/>
        </w:rPr>
        <w:t>số lượng</w:t>
      </w:r>
      <w:r w:rsidRPr="00732BCD">
        <w:rPr>
          <w:rFonts w:ascii="Times New Roman" w:hAnsi="Times New Roman"/>
          <w:spacing w:val="4"/>
          <w:sz w:val="28"/>
          <w:szCs w:val="28"/>
        </w:rPr>
        <w:t>)</w:t>
      </w:r>
      <w:r>
        <w:rPr>
          <w:rFonts w:ascii="Times New Roman" w:hAnsi="Times New Roman"/>
          <w:spacing w:val="4"/>
          <w:sz w:val="28"/>
          <w:szCs w:val="28"/>
        </w:rPr>
        <w:t xml:space="preserve"> theo quy định tại</w:t>
      </w:r>
      <w:r w:rsidRPr="00696A75">
        <w:rPr>
          <w:rFonts w:ascii="Times New Roman" w:hAnsi="Times New Roman"/>
          <w:bCs/>
          <w:spacing w:val="-4"/>
          <w:sz w:val="28"/>
          <w:szCs w:val="28"/>
        </w:rPr>
        <w:t xml:space="preserve"> </w:t>
      </w:r>
      <w:r>
        <w:rPr>
          <w:rFonts w:ascii="Times New Roman" w:hAnsi="Times New Roman"/>
          <w:bCs/>
          <w:spacing w:val="-4"/>
          <w:sz w:val="28"/>
          <w:szCs w:val="28"/>
        </w:rPr>
        <w:t>Nghị định số 72/2023/NĐ-CP , được sửa đổi bổ sung tại Nghị định số 153/2025/NĐ-CP của Chính phủ.</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spacing w:val="-2"/>
          <w:sz w:val="28"/>
          <w:szCs w:val="28"/>
        </w:rPr>
      </w:pPr>
      <w:r w:rsidRPr="003C1A48">
        <w:rPr>
          <w:rFonts w:ascii="Times New Roman" w:hAnsi="Times New Roman"/>
          <w:spacing w:val="-2"/>
          <w:sz w:val="28"/>
          <w:szCs w:val="28"/>
        </w:rPr>
        <w:t xml:space="preserve">Trong đó, cần thuyết minh cụ thể sự cần thiết, tính cấp thiết phải xây dựng tiêu chuẩn, định mức sử dụng xe ô tô chuyên dùng cụ thể: (i) </w:t>
      </w:r>
      <w:r w:rsidRPr="003C1A48">
        <w:rPr>
          <w:rFonts w:ascii="Times New Roman" w:hAnsi="Times New Roman"/>
          <w:color w:val="000000"/>
          <w:spacing w:val="-2"/>
          <w:sz w:val="28"/>
          <w:szCs w:val="28"/>
        </w:rPr>
        <w:t xml:space="preserve">mục đích và đối tượng sử dụng để phục vụ hoạt động đặc thù nào, hoạt động đặc thù này được quy định tại các văn bản quy phạm pháp luật nào (ví dụ như: văn bản quy định về chức năng, nhiệm vụ, tổ chức bộ máy của cơ quan, đơn vị; văn bản pháp luật quy định về hoạt động của ngành, lĩnh vực có nội dung liên quan đến việc cần thiết phải sử </w:t>
      </w:r>
      <w:r w:rsidRPr="003C1A48">
        <w:rPr>
          <w:rFonts w:ascii="Times New Roman" w:hAnsi="Times New Roman"/>
          <w:color w:val="000000"/>
          <w:spacing w:val="-2"/>
          <w:sz w:val="28"/>
          <w:szCs w:val="28"/>
        </w:rPr>
        <w:lastRenderedPageBreak/>
        <w:t xml:space="preserve">dụng xe ô tô để thực hiện nhiệm vụ; …); (ii) </w:t>
      </w:r>
      <w:r w:rsidRPr="003C1A48">
        <w:rPr>
          <w:rFonts w:ascii="Times New Roman" w:hAnsi="Times New Roman"/>
          <w:spacing w:val="-2"/>
          <w:sz w:val="28"/>
          <w:szCs w:val="28"/>
        </w:rPr>
        <w:t>tần suất</w:t>
      </w:r>
      <w:r w:rsidRPr="003C1A48">
        <w:rPr>
          <w:rFonts w:ascii="Times New Roman" w:hAnsi="Times New Roman"/>
          <w:spacing w:val="-2"/>
          <w:sz w:val="28"/>
          <w:szCs w:val="28"/>
          <w:lang w:val="nl-NL"/>
        </w:rPr>
        <w:t xml:space="preserve"> sử dụng xe ô tô chuyên dùng (như số km/năm hoặc số lượt sử dụng/năm hoặc số ngày sử dụng trong năm ...) của </w:t>
      </w:r>
      <w:r w:rsidRPr="003C1A48">
        <w:rPr>
          <w:rFonts w:ascii="Times New Roman" w:hAnsi="Times New Roman"/>
          <w:color w:val="000000"/>
          <w:spacing w:val="-2"/>
          <w:sz w:val="28"/>
          <w:szCs w:val="28"/>
        </w:rPr>
        <w:t>các đơn vị đã được trang bị</w:t>
      </w:r>
      <w:r w:rsidRPr="003C1A48">
        <w:rPr>
          <w:rFonts w:ascii="Times New Roman" w:hAnsi="Times New Roman"/>
          <w:spacing w:val="-2"/>
          <w:sz w:val="28"/>
          <w:szCs w:val="28"/>
          <w:lang w:val="nl-NL"/>
        </w:rPr>
        <w:t xml:space="preserve">; (iii) </w:t>
      </w:r>
      <w:r w:rsidRPr="003C1A48">
        <w:rPr>
          <w:rFonts w:ascii="Times New Roman" w:hAnsi="Times New Roman"/>
          <w:spacing w:val="-2"/>
          <w:sz w:val="28"/>
          <w:szCs w:val="28"/>
        </w:rPr>
        <w:t>đánh giá hiệu quả sử dụng xe ô tô chuyên dùng</w:t>
      </w:r>
      <w:r w:rsidRPr="003C1A48">
        <w:rPr>
          <w:rFonts w:ascii="Times New Roman" w:hAnsi="Times New Roman"/>
          <w:spacing w:val="-2"/>
          <w:sz w:val="28"/>
          <w:szCs w:val="28"/>
          <w:lang w:val="nl-NL"/>
        </w:rPr>
        <w:t xml:space="preserve"> đã được trang bị cho các cơ quan, đơn vị</w:t>
      </w:r>
      <w:r w:rsidRPr="003C1A48">
        <w:rPr>
          <w:rFonts w:ascii="Times New Roman" w:hAnsi="Times New Roman"/>
          <w:spacing w:val="-2"/>
          <w:sz w:val="28"/>
          <w:szCs w:val="28"/>
        </w:rPr>
        <w:t xml:space="preserve">. </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2"/>
          <w:sz w:val="28"/>
          <w:szCs w:val="28"/>
          <w:lang w:val="nl-NL"/>
        </w:rPr>
      </w:pPr>
      <w:r>
        <w:rPr>
          <w:rFonts w:ascii="Times New Roman" w:hAnsi="Times New Roman"/>
          <w:spacing w:val="4"/>
          <w:sz w:val="28"/>
          <w:szCs w:val="28"/>
        </w:rPr>
        <w:t>-</w:t>
      </w:r>
      <w:r w:rsidRPr="00145108">
        <w:rPr>
          <w:rFonts w:ascii="Times New Roman" w:hAnsi="Times New Roman"/>
          <w:spacing w:val="2"/>
          <w:sz w:val="28"/>
          <w:szCs w:val="28"/>
        </w:rPr>
        <w:t xml:space="preserve"> </w:t>
      </w:r>
      <w:r>
        <w:rPr>
          <w:rFonts w:ascii="Times New Roman" w:hAnsi="Times New Roman"/>
          <w:spacing w:val="2"/>
          <w:sz w:val="28"/>
          <w:szCs w:val="28"/>
        </w:rPr>
        <w:t>R</w:t>
      </w:r>
      <w:r w:rsidRPr="00900757">
        <w:rPr>
          <w:rFonts w:ascii="Times New Roman" w:hAnsi="Times New Roman"/>
          <w:spacing w:val="2"/>
          <w:sz w:val="28"/>
          <w:szCs w:val="28"/>
        </w:rPr>
        <w:t>à soát</w:t>
      </w:r>
      <w:r>
        <w:rPr>
          <w:rFonts w:ascii="Times New Roman" w:hAnsi="Times New Roman"/>
          <w:spacing w:val="2"/>
          <w:sz w:val="28"/>
          <w:szCs w:val="28"/>
        </w:rPr>
        <w:t xml:space="preserve"> tổng thể số lượng xe ô tô chuyên dùng đang quản lý (bao gồm các đơn vị thuộc, trực thuộc);</w:t>
      </w:r>
      <w:r w:rsidRPr="00900757">
        <w:rPr>
          <w:rFonts w:ascii="Times New Roman" w:hAnsi="Times New Roman"/>
          <w:spacing w:val="2"/>
          <w:sz w:val="28"/>
          <w:szCs w:val="28"/>
        </w:rPr>
        <w:t xml:space="preserve"> </w:t>
      </w:r>
      <w:r>
        <w:rPr>
          <w:rFonts w:ascii="Times New Roman" w:hAnsi="Times New Roman"/>
          <w:spacing w:val="2"/>
          <w:sz w:val="28"/>
          <w:szCs w:val="28"/>
        </w:rPr>
        <w:t>b</w:t>
      </w:r>
      <w:r w:rsidRPr="00900757">
        <w:rPr>
          <w:rFonts w:ascii="Times New Roman" w:hAnsi="Times New Roman"/>
          <w:spacing w:val="2"/>
          <w:sz w:val="28"/>
          <w:szCs w:val="28"/>
        </w:rPr>
        <w:t>áo cáo số lượng xe ô tô hiện đang quản lý sử dụng</w:t>
      </w:r>
      <w:r w:rsidRPr="00900757">
        <w:rPr>
          <w:rFonts w:ascii="Times New Roman" w:hAnsi="Times New Roman"/>
          <w:spacing w:val="2"/>
          <w:sz w:val="28"/>
          <w:szCs w:val="28"/>
          <w:lang w:val="nl-NL"/>
        </w:rPr>
        <w:t xml:space="preserve"> và đề xuất phương án sắp xếp lại, xử lý xe ô tô </w:t>
      </w:r>
      <w:r>
        <w:rPr>
          <w:rFonts w:ascii="Times New Roman" w:hAnsi="Times New Roman"/>
          <w:bCs/>
          <w:spacing w:val="-4"/>
          <w:sz w:val="28"/>
          <w:szCs w:val="28"/>
        </w:rPr>
        <w:t xml:space="preserve">chuyên dùng để làm cơ sở thực hiện việc sắp xếp lại, xử lý xe ô tô chuyên dùng </w:t>
      </w:r>
      <w:r w:rsidRPr="00900757">
        <w:rPr>
          <w:rFonts w:ascii="Times New Roman" w:hAnsi="Times New Roman"/>
          <w:spacing w:val="2"/>
          <w:sz w:val="28"/>
          <w:szCs w:val="28"/>
          <w:lang w:val="nl-NL"/>
        </w:rPr>
        <w:t>theo đúng quy định.</w:t>
      </w:r>
    </w:p>
    <w:p w:rsidR="00B02934"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sidRPr="00414AEB">
        <w:rPr>
          <w:rFonts w:ascii="Times New Roman" w:hAnsi="Times New Roman"/>
          <w:b/>
          <w:spacing w:val="4"/>
          <w:sz w:val="28"/>
          <w:szCs w:val="28"/>
        </w:rPr>
        <w:t>3.</w:t>
      </w:r>
      <w:r w:rsidRPr="00414AEB">
        <w:rPr>
          <w:rFonts w:ascii="Times New Roman" w:hAnsi="Times New Roman"/>
          <w:spacing w:val="4"/>
          <w:sz w:val="28"/>
          <w:szCs w:val="28"/>
        </w:rPr>
        <w:t xml:space="preserve"> </w:t>
      </w:r>
      <w:r>
        <w:rPr>
          <w:rFonts w:ascii="Times New Roman" w:hAnsi="Times New Roman"/>
          <w:spacing w:val="4"/>
          <w:sz w:val="28"/>
          <w:szCs w:val="28"/>
        </w:rPr>
        <w:t>Nội dung chi tiết thực hiện báo cáo về xe ô tô theo Phụ lục (đề cương, mẫu biểu) đính kèm văn bản này.</w:t>
      </w:r>
    </w:p>
    <w:p w:rsidR="000E3D6B" w:rsidRDefault="00B02934" w:rsidP="00B02934">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sidRPr="00414AEB">
        <w:rPr>
          <w:rFonts w:ascii="Times New Roman" w:hAnsi="Times New Roman"/>
          <w:spacing w:val="4"/>
          <w:sz w:val="28"/>
          <w:szCs w:val="28"/>
        </w:rPr>
        <w:t>Văn bản báo cáo</w:t>
      </w:r>
      <w:r>
        <w:rPr>
          <w:rFonts w:ascii="Times New Roman" w:hAnsi="Times New Roman"/>
          <w:spacing w:val="4"/>
          <w:sz w:val="28"/>
          <w:szCs w:val="28"/>
        </w:rPr>
        <w:t xml:space="preserve"> đề xuất (kèm </w:t>
      </w:r>
      <w:r w:rsidRPr="00414AEB">
        <w:rPr>
          <w:rFonts w:ascii="Times New Roman" w:hAnsi="Times New Roman"/>
          <w:spacing w:val="4"/>
          <w:sz w:val="28"/>
          <w:szCs w:val="28"/>
        </w:rPr>
        <w:t xml:space="preserve">phụ lục và các hồ sơ pháp lý </w:t>
      </w:r>
      <w:r>
        <w:rPr>
          <w:rFonts w:ascii="Times New Roman" w:hAnsi="Times New Roman"/>
          <w:spacing w:val="4"/>
          <w:sz w:val="28"/>
          <w:szCs w:val="28"/>
        </w:rPr>
        <w:t xml:space="preserve">về </w:t>
      </w:r>
      <w:r w:rsidRPr="00414AEB">
        <w:rPr>
          <w:rFonts w:ascii="Times New Roman" w:hAnsi="Times New Roman"/>
          <w:spacing w:val="4"/>
          <w:sz w:val="28"/>
          <w:szCs w:val="28"/>
        </w:rPr>
        <w:t xml:space="preserve">hoạt động của ngành, lĩnh vực liên quan đến </w:t>
      </w:r>
      <w:r>
        <w:rPr>
          <w:rFonts w:ascii="Times New Roman" w:hAnsi="Times New Roman"/>
          <w:spacing w:val="4"/>
          <w:sz w:val="28"/>
          <w:szCs w:val="28"/>
        </w:rPr>
        <w:t xml:space="preserve">đề xuất </w:t>
      </w:r>
      <w:r w:rsidRPr="00414AEB">
        <w:rPr>
          <w:rFonts w:ascii="Times New Roman" w:hAnsi="Times New Roman"/>
          <w:spacing w:val="4"/>
          <w:sz w:val="28"/>
          <w:szCs w:val="28"/>
        </w:rPr>
        <w:t xml:space="preserve">sử dụng xe ô tô chuyên dùng; </w:t>
      </w:r>
      <w:r w:rsidRPr="00414AEB">
        <w:rPr>
          <w:rFonts w:ascii="Times New Roman" w:hAnsi="Times New Roman"/>
          <w:spacing w:val="2"/>
          <w:sz w:val="28"/>
          <w:szCs w:val="28"/>
        </w:rPr>
        <w:t>giấy chứng nhận đăng ký xe, sổ đăng kiểm xe ô tô</w:t>
      </w:r>
      <w:r w:rsidRPr="00414AEB">
        <w:rPr>
          <w:rFonts w:ascii="Times New Roman" w:hAnsi="Times New Roman"/>
          <w:spacing w:val="4"/>
          <w:sz w:val="28"/>
          <w:szCs w:val="28"/>
        </w:rPr>
        <w:t xml:space="preserve">; …) gửi về Sở Tài chính </w:t>
      </w:r>
      <w:r w:rsidRPr="00414AEB">
        <w:rPr>
          <w:rFonts w:ascii="Times New Roman" w:hAnsi="Times New Roman"/>
          <w:b/>
          <w:spacing w:val="4"/>
          <w:sz w:val="28"/>
          <w:szCs w:val="28"/>
        </w:rPr>
        <w:t>trước ngày …/…/202</w:t>
      </w:r>
      <w:r>
        <w:rPr>
          <w:rFonts w:ascii="Times New Roman" w:hAnsi="Times New Roman"/>
          <w:b/>
          <w:spacing w:val="4"/>
          <w:sz w:val="28"/>
          <w:szCs w:val="28"/>
        </w:rPr>
        <w:t>5</w:t>
      </w:r>
      <w:r w:rsidRPr="00414AEB">
        <w:rPr>
          <w:rFonts w:ascii="Times New Roman" w:hAnsi="Times New Roman"/>
          <w:spacing w:val="4"/>
          <w:sz w:val="28"/>
          <w:szCs w:val="28"/>
        </w:rPr>
        <w:t xml:space="preserve"> để tổng hợp.</w:t>
      </w:r>
    </w:p>
    <w:p w:rsidR="00551322" w:rsidRDefault="00551322" w:rsidP="00551322">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bCs/>
          <w:spacing w:val="4"/>
          <w:sz w:val="28"/>
          <w:szCs w:val="28"/>
        </w:rPr>
        <w:t>Sở Tài chính đ</w:t>
      </w:r>
      <w:r w:rsidRPr="00C83424">
        <w:rPr>
          <w:rFonts w:ascii="Times New Roman" w:hAnsi="Times New Roman"/>
          <w:bCs/>
          <w:spacing w:val="4"/>
          <w:sz w:val="28"/>
          <w:szCs w:val="28"/>
        </w:rPr>
        <w:t xml:space="preserve">ề nghị Quý cơ quan, </w:t>
      </w:r>
      <w:r>
        <w:rPr>
          <w:rFonts w:ascii="Times New Roman" w:hAnsi="Times New Roman"/>
          <w:bCs/>
          <w:spacing w:val="4"/>
          <w:sz w:val="28"/>
          <w:szCs w:val="28"/>
        </w:rPr>
        <w:t xml:space="preserve">tổ chức, </w:t>
      </w:r>
      <w:r w:rsidRPr="00C83424">
        <w:rPr>
          <w:rFonts w:ascii="Times New Roman" w:hAnsi="Times New Roman"/>
          <w:bCs/>
          <w:spacing w:val="4"/>
          <w:sz w:val="28"/>
          <w:szCs w:val="28"/>
        </w:rPr>
        <w:t>đơn vị quan tâm, phối hợp thực hiện</w:t>
      </w:r>
      <w:r>
        <w:rPr>
          <w:rFonts w:ascii="Times New Roman" w:hAnsi="Times New Roman"/>
          <w:bCs/>
          <w:spacing w:val="4"/>
          <w:sz w:val="28"/>
          <w:szCs w:val="28"/>
        </w:rPr>
        <w:t>.</w:t>
      </w:r>
    </w:p>
    <w:p w:rsidR="00EF08B9" w:rsidRPr="000E3D6B" w:rsidRDefault="00EF08B9" w:rsidP="00551322">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sidRPr="000E3D6B">
        <w:rPr>
          <w:rFonts w:ascii="Times New Roman" w:hAnsi="Times New Roman"/>
          <w:sz w:val="28"/>
          <w:szCs w:val="28"/>
        </w:rPr>
        <w:t>Phòng Quản lý công sản trình Phó Giám đốc xem xét./.</w:t>
      </w:r>
    </w:p>
    <w:p w:rsidR="00EF08B9" w:rsidRPr="00684656" w:rsidRDefault="00EF08B9" w:rsidP="00EF08B9">
      <w:pPr>
        <w:pStyle w:val="BodyTextIndent"/>
        <w:spacing w:before="60" w:after="60"/>
        <w:ind w:left="4331" w:right="28" w:firstLine="709"/>
        <w:jc w:val="both"/>
        <w:rPr>
          <w:rFonts w:ascii="Times New Roman" w:hAnsi="Times New Roman"/>
          <w:sz w:val="27"/>
          <w:szCs w:val="27"/>
        </w:rPr>
      </w:pPr>
      <w:r w:rsidRPr="00684656">
        <w:rPr>
          <w:rFonts w:ascii="Times New Roman" w:hAnsi="Times New Roman"/>
          <w:sz w:val="27"/>
          <w:szCs w:val="27"/>
        </w:rPr>
        <w:t xml:space="preserve">Ngày </w:t>
      </w:r>
      <w:r w:rsidR="000E3D6B">
        <w:rPr>
          <w:rFonts w:ascii="Times New Roman" w:hAnsi="Times New Roman"/>
          <w:sz w:val="27"/>
          <w:szCs w:val="27"/>
        </w:rPr>
        <w:t>25</w:t>
      </w:r>
      <w:r w:rsidRPr="00684656">
        <w:rPr>
          <w:rFonts w:ascii="Times New Roman" w:hAnsi="Times New Roman"/>
          <w:sz w:val="27"/>
          <w:szCs w:val="27"/>
        </w:rPr>
        <w:t xml:space="preserve"> tháng </w:t>
      </w:r>
      <w:r>
        <w:rPr>
          <w:rFonts w:ascii="Times New Roman" w:hAnsi="Times New Roman"/>
          <w:sz w:val="27"/>
          <w:szCs w:val="27"/>
        </w:rPr>
        <w:t>07</w:t>
      </w:r>
      <w:r w:rsidRPr="00684656">
        <w:rPr>
          <w:rFonts w:ascii="Times New Roman" w:hAnsi="Times New Roman"/>
          <w:sz w:val="27"/>
          <w:szCs w:val="27"/>
        </w:rPr>
        <w:t xml:space="preserve"> năm 2025</w:t>
      </w:r>
    </w:p>
    <w:p w:rsidR="00EF08B9" w:rsidRPr="00684656" w:rsidRDefault="00EF08B9" w:rsidP="00EF08B9">
      <w:pPr>
        <w:pStyle w:val="BodyTextIndent"/>
        <w:spacing w:before="60" w:after="60"/>
        <w:ind w:left="5040" w:right="28" w:firstLine="709"/>
        <w:rPr>
          <w:rFonts w:ascii="Times New Roman" w:hAnsi="Times New Roman"/>
          <w:sz w:val="27"/>
          <w:szCs w:val="27"/>
        </w:rPr>
      </w:pPr>
      <w:r w:rsidRPr="00684656">
        <w:rPr>
          <w:rFonts w:ascii="Times New Roman" w:hAnsi="Times New Roman"/>
          <w:sz w:val="27"/>
          <w:szCs w:val="27"/>
        </w:rPr>
        <w:t xml:space="preserve">    Người trình</w:t>
      </w:r>
    </w:p>
    <w:p w:rsidR="00EF08B9" w:rsidRDefault="00EF08B9" w:rsidP="00EF08B9">
      <w:pPr>
        <w:pStyle w:val="BodyTextIndent"/>
        <w:spacing w:before="60" w:after="60"/>
        <w:ind w:right="28"/>
        <w:rPr>
          <w:rFonts w:ascii="Times New Roman" w:hAnsi="Times New Roman"/>
          <w:sz w:val="27"/>
          <w:szCs w:val="27"/>
        </w:rPr>
      </w:pPr>
    </w:p>
    <w:p w:rsidR="00EF08B9" w:rsidRPr="00684656" w:rsidRDefault="00EF08B9" w:rsidP="00EF08B9">
      <w:pPr>
        <w:pStyle w:val="BodyTextIndent"/>
        <w:spacing w:before="60" w:after="60"/>
        <w:ind w:right="28"/>
        <w:rPr>
          <w:rFonts w:ascii="Times New Roman" w:hAnsi="Times New Roman"/>
          <w:sz w:val="27"/>
          <w:szCs w:val="27"/>
        </w:rPr>
      </w:pPr>
      <w:r w:rsidRPr="00684656">
        <w:rPr>
          <w:rFonts w:ascii="Times New Roman" w:hAnsi="Times New Roman"/>
          <w:sz w:val="27"/>
          <w:szCs w:val="27"/>
        </w:rPr>
        <w:t xml:space="preserve">                                                                      </w:t>
      </w:r>
      <w:r>
        <w:rPr>
          <w:rFonts w:ascii="Times New Roman" w:hAnsi="Times New Roman"/>
          <w:sz w:val="27"/>
          <w:szCs w:val="27"/>
        </w:rPr>
        <w:t xml:space="preserve">     </w:t>
      </w:r>
      <w:r w:rsidRPr="00684656">
        <w:rPr>
          <w:rFonts w:ascii="Times New Roman" w:hAnsi="Times New Roman"/>
          <w:sz w:val="27"/>
          <w:szCs w:val="27"/>
        </w:rPr>
        <w:t>Phan Thụy Phương Loan</w:t>
      </w:r>
    </w:p>
    <w:p w:rsidR="00EF08B9" w:rsidRDefault="00EF08B9" w:rsidP="00EF08B9">
      <w:pPr>
        <w:pStyle w:val="BodyTextIndent"/>
        <w:spacing w:after="0"/>
        <w:ind w:left="34" w:right="28" w:firstLine="709"/>
        <w:jc w:val="center"/>
        <w:rPr>
          <w:rFonts w:ascii="Times New Roman" w:hAnsi="Times New Roman"/>
          <w:b/>
          <w:iCs/>
          <w:sz w:val="27"/>
          <w:szCs w:val="27"/>
        </w:rPr>
      </w:pPr>
    </w:p>
    <w:p w:rsidR="00EF08B9" w:rsidRPr="00684656" w:rsidRDefault="00EF08B9" w:rsidP="00EF08B9">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EF08B9" w:rsidRPr="00684656" w:rsidTr="009356E8">
        <w:trPr>
          <w:gridAfter w:val="1"/>
          <w:wAfter w:w="70" w:type="dxa"/>
        </w:trPr>
        <w:tc>
          <w:tcPr>
            <w:tcW w:w="5102" w:type="dxa"/>
            <w:tcBorders>
              <w:top w:val="nil"/>
              <w:left w:val="nil"/>
              <w:bottom w:val="nil"/>
              <w:right w:val="nil"/>
            </w:tcBorders>
            <w:shd w:val="clear" w:color="auto" w:fill="auto"/>
          </w:tcPr>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EF08B9" w:rsidRPr="00684656" w:rsidRDefault="00EF08B9" w:rsidP="009356E8">
            <w:pPr>
              <w:pStyle w:val="BodyTextIndent"/>
              <w:tabs>
                <w:tab w:val="center" w:pos="6379"/>
              </w:tabs>
              <w:spacing w:after="0"/>
              <w:ind w:left="62" w:right="-17"/>
              <w:jc w:val="center"/>
              <w:rPr>
                <w:rFonts w:ascii="Times New Roman" w:hAnsi="Times New Roman"/>
                <w:b/>
                <w:sz w:val="23"/>
                <w:szCs w:val="23"/>
              </w:rPr>
            </w:pPr>
          </w:p>
          <w:p w:rsidR="00EF08B9" w:rsidRPr="00684656" w:rsidRDefault="00EF08B9" w:rsidP="009356E8">
            <w:pPr>
              <w:pStyle w:val="BodyTextIndent"/>
              <w:tabs>
                <w:tab w:val="center" w:pos="6379"/>
              </w:tabs>
              <w:spacing w:after="0"/>
              <w:ind w:left="62" w:right="-17"/>
              <w:jc w:val="center"/>
              <w:rPr>
                <w:rFonts w:ascii="Times New Roman" w:hAnsi="Times New Roman"/>
                <w:b/>
                <w:sz w:val="23"/>
                <w:szCs w:val="23"/>
              </w:rPr>
            </w:pPr>
          </w:p>
          <w:p w:rsidR="00EF08B9" w:rsidRPr="00684656" w:rsidRDefault="00EF08B9" w:rsidP="009356E8">
            <w:pPr>
              <w:pStyle w:val="BodyTextIndent"/>
              <w:tabs>
                <w:tab w:val="center" w:pos="6379"/>
              </w:tabs>
              <w:spacing w:after="0"/>
              <w:ind w:left="62" w:right="-17"/>
              <w:jc w:val="center"/>
              <w:rPr>
                <w:rFonts w:ascii="Times New Roman" w:hAnsi="Times New Roman"/>
                <w:b/>
                <w:sz w:val="23"/>
                <w:szCs w:val="23"/>
              </w:rPr>
            </w:pPr>
          </w:p>
          <w:p w:rsidR="00EF08B9" w:rsidRPr="00684656" w:rsidRDefault="000E3D6B" w:rsidP="009356E8">
            <w:pPr>
              <w:pStyle w:val="BodyTextIndent"/>
              <w:tabs>
                <w:tab w:val="center" w:pos="6379"/>
              </w:tabs>
              <w:spacing w:after="0"/>
              <w:ind w:left="62" w:right="-17"/>
              <w:jc w:val="center"/>
              <w:rPr>
                <w:rFonts w:ascii="Times New Roman" w:hAnsi="Times New Roman"/>
                <w:b/>
                <w:sz w:val="27"/>
                <w:szCs w:val="27"/>
              </w:rPr>
            </w:pPr>
            <w:r>
              <w:rPr>
                <w:rFonts w:ascii="Times New Roman" w:hAnsi="Times New Roman"/>
                <w:b/>
                <w:sz w:val="27"/>
                <w:szCs w:val="27"/>
              </w:rPr>
              <w:t>Lê Thụy Thùy Trang</w:t>
            </w:r>
          </w:p>
        </w:tc>
        <w:tc>
          <w:tcPr>
            <w:tcW w:w="4609" w:type="dxa"/>
            <w:tcBorders>
              <w:top w:val="nil"/>
              <w:left w:val="nil"/>
              <w:bottom w:val="nil"/>
              <w:right w:val="nil"/>
            </w:tcBorders>
            <w:shd w:val="clear" w:color="auto" w:fill="auto"/>
          </w:tcPr>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EF08B9" w:rsidRPr="00684656" w:rsidRDefault="00EF08B9" w:rsidP="009356E8">
            <w:pPr>
              <w:pStyle w:val="BodyTextIndent"/>
              <w:tabs>
                <w:tab w:val="center" w:pos="6379"/>
              </w:tabs>
              <w:spacing w:after="0"/>
              <w:ind w:left="62" w:right="-17"/>
              <w:jc w:val="center"/>
              <w:rPr>
                <w:rFonts w:ascii="Times New Roman" w:hAnsi="Times New Roman"/>
                <w:b/>
                <w:sz w:val="23"/>
                <w:szCs w:val="23"/>
              </w:rPr>
            </w:pPr>
          </w:p>
          <w:p w:rsidR="00EF08B9" w:rsidRPr="00684656" w:rsidRDefault="00EF08B9" w:rsidP="009356E8">
            <w:pPr>
              <w:pStyle w:val="BodyTextIndent"/>
              <w:tabs>
                <w:tab w:val="center" w:pos="6379"/>
              </w:tabs>
              <w:spacing w:after="0"/>
              <w:ind w:left="62" w:right="-17"/>
              <w:jc w:val="center"/>
              <w:rPr>
                <w:rFonts w:ascii="Times New Roman" w:hAnsi="Times New Roman"/>
                <w:b/>
                <w:sz w:val="23"/>
                <w:szCs w:val="23"/>
              </w:rPr>
            </w:pPr>
          </w:p>
          <w:p w:rsidR="00EF08B9" w:rsidRPr="00684656" w:rsidRDefault="00EF08B9" w:rsidP="009356E8">
            <w:pPr>
              <w:pStyle w:val="BodyTextIndent"/>
              <w:tabs>
                <w:tab w:val="center" w:pos="6379"/>
              </w:tabs>
              <w:spacing w:after="0"/>
              <w:ind w:left="62" w:right="-17"/>
              <w:jc w:val="center"/>
              <w:rPr>
                <w:rFonts w:ascii="Times New Roman" w:hAnsi="Times New Roman"/>
                <w:b/>
                <w:sz w:val="23"/>
                <w:szCs w:val="23"/>
              </w:rPr>
            </w:pPr>
          </w:p>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EF08B9" w:rsidRPr="00684656" w:rsidTr="009356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p>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EF08B9" w:rsidRPr="00684656" w:rsidRDefault="00EF08B9" w:rsidP="009356E8">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EF08B9" w:rsidRPr="00684656" w:rsidRDefault="00EF08B9" w:rsidP="0035126E">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EF08B9" w:rsidRPr="00684656" w:rsidRDefault="00EF08B9" w:rsidP="009356E8">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p>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p>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p>
          <w:p w:rsidR="00EF08B9" w:rsidRPr="00684656" w:rsidRDefault="00EF08B9" w:rsidP="009356E8">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r w:rsidR="00EF08B9" w:rsidRPr="00684656" w:rsidTr="009356E8">
        <w:trPr>
          <w:gridAfter w:val="1"/>
          <w:wAfter w:w="70" w:type="dxa"/>
        </w:trPr>
        <w:tc>
          <w:tcPr>
            <w:tcW w:w="5102" w:type="dxa"/>
            <w:tcBorders>
              <w:top w:val="nil"/>
              <w:left w:val="nil"/>
              <w:bottom w:val="nil"/>
              <w:right w:val="nil"/>
            </w:tcBorders>
            <w:shd w:val="clear" w:color="auto" w:fill="auto"/>
          </w:tcPr>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p>
        </w:tc>
        <w:tc>
          <w:tcPr>
            <w:tcW w:w="4609" w:type="dxa"/>
            <w:tcBorders>
              <w:top w:val="nil"/>
              <w:left w:val="nil"/>
              <w:bottom w:val="nil"/>
              <w:right w:val="nil"/>
            </w:tcBorders>
            <w:shd w:val="clear" w:color="auto" w:fill="auto"/>
          </w:tcPr>
          <w:p w:rsidR="00EF08B9" w:rsidRPr="00684656" w:rsidRDefault="00EF08B9" w:rsidP="009356E8">
            <w:pPr>
              <w:pStyle w:val="BodyTextIndent"/>
              <w:tabs>
                <w:tab w:val="center" w:pos="6379"/>
              </w:tabs>
              <w:spacing w:after="0"/>
              <w:ind w:left="62" w:right="-17"/>
              <w:jc w:val="center"/>
              <w:rPr>
                <w:rFonts w:ascii="Times New Roman" w:hAnsi="Times New Roman"/>
                <w:b/>
                <w:sz w:val="27"/>
                <w:szCs w:val="27"/>
              </w:rPr>
            </w:pPr>
          </w:p>
        </w:tc>
      </w:tr>
    </w:tbl>
    <w:p w:rsidR="00623F72" w:rsidRDefault="00623F72" w:rsidP="00004A3F">
      <w:pPr>
        <w:spacing w:before="60" w:after="60"/>
        <w:ind w:firstLine="709"/>
        <w:jc w:val="both"/>
        <w:rPr>
          <w:rFonts w:ascii="Times New Roman" w:hAnsi="Times New Roman"/>
          <w:bCs/>
          <w:sz w:val="28"/>
          <w:szCs w:val="28"/>
        </w:rPr>
        <w:sectPr w:rsidR="00623F72" w:rsidSect="000E3838">
          <w:pgSz w:w="11906" w:h="16838" w:code="9"/>
          <w:pgMar w:top="1134" w:right="1274" w:bottom="1276" w:left="1701" w:header="720" w:footer="720" w:gutter="0"/>
          <w:cols w:space="720"/>
          <w:docGrid w:linePitch="360"/>
        </w:sectPr>
      </w:pPr>
    </w:p>
    <w:p w:rsidR="00973EC6" w:rsidRDefault="00973EC6" w:rsidP="00F74645">
      <w:pPr>
        <w:spacing w:before="60" w:after="60"/>
        <w:jc w:val="center"/>
        <w:rPr>
          <w:rFonts w:ascii="Times New Roman" w:hAnsi="Times New Roman"/>
          <w:bCs/>
          <w:spacing w:val="-4"/>
          <w:sz w:val="28"/>
          <w:szCs w:val="28"/>
        </w:rPr>
      </w:pPr>
    </w:p>
    <w:sectPr w:rsidR="00973EC6" w:rsidSect="000E3838">
      <w:pgSz w:w="11906" w:h="16838" w:code="9"/>
      <w:pgMar w:top="1134" w:right="127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5FC" w:rsidRDefault="00A675FC" w:rsidP="00AA1EC3">
      <w:r>
        <w:separator/>
      </w:r>
    </w:p>
  </w:endnote>
  <w:endnote w:type="continuationSeparator" w:id="0">
    <w:p w:rsidR="00A675FC" w:rsidRDefault="00A675FC" w:rsidP="00AA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5FC" w:rsidRDefault="00A675FC" w:rsidP="00AA1EC3">
      <w:r>
        <w:separator/>
      </w:r>
    </w:p>
  </w:footnote>
  <w:footnote w:type="continuationSeparator" w:id="0">
    <w:p w:rsidR="00A675FC" w:rsidRDefault="00A675FC" w:rsidP="00AA1EC3">
      <w:r>
        <w:continuationSeparator/>
      </w:r>
    </w:p>
  </w:footnote>
  <w:footnote w:id="1">
    <w:p w:rsidR="00A30C78" w:rsidRDefault="00A30C78"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sz w:val="16"/>
          <w:szCs w:val="16"/>
        </w:rPr>
      </w:pPr>
      <w:r w:rsidRPr="00D04DD9">
        <w:rPr>
          <w:rFonts w:ascii="Times New Roman" w:hAnsi="Times New Roman"/>
          <w:sz w:val="16"/>
          <w:szCs w:val="16"/>
          <w:vertAlign w:val="superscript"/>
        </w:rPr>
        <w:t>(</w:t>
      </w:r>
      <w:r w:rsidRPr="00D04DD9">
        <w:rPr>
          <w:rStyle w:val="FootnoteReference"/>
          <w:rFonts w:ascii="Times New Roman" w:hAnsi="Times New Roman"/>
          <w:sz w:val="16"/>
          <w:szCs w:val="16"/>
        </w:rPr>
        <w:footnoteRef/>
      </w:r>
      <w:r w:rsidRPr="00D04DD9">
        <w:rPr>
          <w:rFonts w:ascii="Times New Roman" w:hAnsi="Times New Roman"/>
          <w:sz w:val="16"/>
          <w:szCs w:val="16"/>
          <w:vertAlign w:val="superscript"/>
        </w:rPr>
        <w:t>)</w:t>
      </w:r>
      <w:r w:rsidRPr="00D04DD9">
        <w:rPr>
          <w:rFonts w:ascii="Times New Roman" w:hAnsi="Times New Roman"/>
          <w:sz w:val="16"/>
          <w:szCs w:val="16"/>
        </w:rPr>
        <w:t xml:space="preserve"> </w:t>
      </w:r>
    </w:p>
    <w:p w:rsidR="003B143A" w:rsidRDefault="003B143A"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pacing w:val="-2"/>
          <w:sz w:val="16"/>
          <w:szCs w:val="16"/>
          <w:shd w:val="clear" w:color="auto" w:fill="FFFFFF"/>
        </w:rPr>
      </w:pPr>
      <w:r>
        <w:rPr>
          <w:rFonts w:ascii="Times New Roman" w:hAnsi="Times New Roman"/>
          <w:color w:val="000000"/>
          <w:spacing w:val="-2"/>
          <w:sz w:val="16"/>
          <w:szCs w:val="16"/>
          <w:shd w:val="clear" w:color="auto" w:fill="FFFFFF"/>
        </w:rPr>
        <w:t>* TP. Hồ Chí Minh:</w:t>
      </w:r>
    </w:p>
    <w:p w:rsidR="00A30C78" w:rsidRPr="003B143A" w:rsidRDefault="00A30C78"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pacing w:val="-2"/>
          <w:sz w:val="16"/>
          <w:szCs w:val="16"/>
          <w:shd w:val="clear" w:color="auto" w:fill="FFFFFF"/>
        </w:rPr>
      </w:pPr>
      <w:r w:rsidRPr="003B143A">
        <w:rPr>
          <w:rFonts w:ascii="Times New Roman" w:hAnsi="Times New Roman"/>
          <w:color w:val="000000"/>
          <w:spacing w:val="-2"/>
          <w:sz w:val="16"/>
          <w:szCs w:val="16"/>
          <w:shd w:val="clear" w:color="auto" w:fill="FFFFFF"/>
        </w:rPr>
        <w:t xml:space="preserve">- </w:t>
      </w:r>
      <w:r w:rsidRPr="003B143A">
        <w:rPr>
          <w:rFonts w:ascii="Times New Roman" w:eastAsia="Calibri" w:hAnsi="Times New Roman"/>
          <w:spacing w:val="-4"/>
          <w:sz w:val="16"/>
          <w:szCs w:val="16"/>
        </w:rPr>
        <w:t>Quyết định số 46/2023/QĐ-UBND ngày 27 tháng 10 năm 2023 về tiêu chuẩn, định mức sử dụng xe ô tô chuyên dùng lĩnh vực y tế trên địa bàn Thành phố và có Thông báo số 77/TB-UBND ngày 23 tháng 02 năm 2024 cho phép các cơ quan, đơn vị tiếp tục áp dụng Quyết định số 46/2023/QĐ-UBND ngày 27 tháng 10 năm 2023 của Ủy ban nhân dân Thành phố.</w:t>
      </w:r>
    </w:p>
    <w:p w:rsidR="00A30C78" w:rsidRPr="003B143A" w:rsidRDefault="00A30C78"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pacing w:val="-2"/>
          <w:sz w:val="16"/>
          <w:szCs w:val="16"/>
          <w:shd w:val="clear" w:color="auto" w:fill="FFFFFF"/>
        </w:rPr>
      </w:pPr>
      <w:r w:rsidRPr="003B143A">
        <w:rPr>
          <w:rFonts w:ascii="Times New Roman" w:hAnsi="Times New Roman"/>
          <w:color w:val="000000"/>
          <w:spacing w:val="-2"/>
          <w:sz w:val="16"/>
          <w:szCs w:val="16"/>
          <w:shd w:val="clear" w:color="auto" w:fill="FFFFFF"/>
        </w:rPr>
        <w:t>- Quyết định số 61/2024/QĐ-UBND ngày 17 tháng 9 năm 2024</w:t>
      </w:r>
      <w:r w:rsidRPr="003B143A">
        <w:rPr>
          <w:rFonts w:ascii="Times New Roman" w:hAnsi="Times New Roman"/>
          <w:color w:val="000000"/>
          <w:sz w:val="16"/>
          <w:szCs w:val="16"/>
          <w:shd w:val="clear" w:color="auto" w:fill="FFFFFF"/>
        </w:rPr>
        <w:t xml:space="preserve"> về tiêu chuẩn, định mức sử dụng xe ô tô phục vụ công tác chung của khối các Văn phòng Thành phố</w:t>
      </w:r>
      <w:r w:rsidRPr="003B143A">
        <w:rPr>
          <w:rFonts w:ascii="Times New Roman" w:hAnsi="Times New Roman"/>
          <w:color w:val="000000"/>
          <w:spacing w:val="-2"/>
          <w:sz w:val="16"/>
          <w:szCs w:val="16"/>
          <w:shd w:val="clear" w:color="auto" w:fill="FFFFFF"/>
        </w:rPr>
        <w:t xml:space="preserve"> (có hiệu lực thi hành từ ngày 01 tháng 10 năm 2024).</w:t>
      </w:r>
    </w:p>
    <w:p w:rsidR="00A30C78" w:rsidRPr="003B143A" w:rsidRDefault="00A30C78"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z w:val="16"/>
          <w:szCs w:val="16"/>
          <w:shd w:val="clear" w:color="auto" w:fill="FFFFFF"/>
        </w:rPr>
      </w:pPr>
      <w:r w:rsidRPr="003B143A">
        <w:rPr>
          <w:rFonts w:ascii="Times New Roman" w:hAnsi="Times New Roman"/>
          <w:color w:val="000000"/>
          <w:sz w:val="16"/>
          <w:szCs w:val="16"/>
          <w:shd w:val="clear" w:color="auto" w:fill="FFFFFF"/>
        </w:rPr>
        <w:t xml:space="preserve">- Quyết định số 137/2024/QĐ-UBND ngày 31 tháng 12 năm 2024 về tiêu chuẩn, định mức sử dụng xe ô tô phục vụ công tác chung của </w:t>
      </w:r>
      <w:r w:rsidRPr="003B143A">
        <w:rPr>
          <w:rFonts w:ascii="Times New Roman" w:hAnsi="Times New Roman"/>
          <w:color w:val="000000"/>
          <w:spacing w:val="-4"/>
          <w:sz w:val="16"/>
          <w:szCs w:val="16"/>
          <w:shd w:val="clear" w:color="auto" w:fill="FFFFFF"/>
        </w:rPr>
        <w:t>khối quận, huyện, thành phố Thủ Đức</w:t>
      </w:r>
      <w:r w:rsidRPr="003B143A">
        <w:rPr>
          <w:rFonts w:ascii="Times New Roman" w:hAnsi="Times New Roman"/>
          <w:color w:val="000000"/>
          <w:sz w:val="16"/>
          <w:szCs w:val="16"/>
          <w:shd w:val="clear" w:color="auto" w:fill="FFFFFF"/>
        </w:rPr>
        <w:t xml:space="preserve"> (có hiệu lực thi hành từ ngày 10 tháng 01 năm 2025).</w:t>
      </w:r>
    </w:p>
    <w:p w:rsidR="00A30C78" w:rsidRPr="003B143A" w:rsidRDefault="00A30C78"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pacing w:val="-8"/>
          <w:sz w:val="16"/>
          <w:szCs w:val="16"/>
          <w:shd w:val="clear" w:color="auto" w:fill="FFFFFF"/>
        </w:rPr>
      </w:pPr>
      <w:r w:rsidRPr="003B143A">
        <w:rPr>
          <w:rFonts w:ascii="Times New Roman" w:hAnsi="Times New Roman"/>
          <w:color w:val="000000"/>
          <w:spacing w:val="-8"/>
          <w:sz w:val="16"/>
          <w:szCs w:val="16"/>
          <w:shd w:val="clear" w:color="auto" w:fill="FFFFFF"/>
        </w:rPr>
        <w:t>- Quyết định số 07/2025/QĐ-UBND ngày 17 tháng 01 năm 2025 về tiêu chuẩn, định mức sử dụng xe ô tô phục vụ công tác chung của khối sở, ban, ngành Thành phố, tổ chức chính trị - xã hội Thành phố, đơn vị sự nghiệp công lập trực thuộc Ủy ban nhân dân Thành phố (có hiệu lực thi hành từ ngày 30 tháng 01 năm 2025).</w:t>
      </w:r>
    </w:p>
    <w:p w:rsidR="003B143A" w:rsidRDefault="003B143A"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z w:val="16"/>
          <w:szCs w:val="16"/>
          <w:shd w:val="clear" w:color="auto" w:fill="FFFFFF"/>
        </w:rPr>
      </w:pPr>
      <w:r>
        <w:rPr>
          <w:rFonts w:ascii="Times New Roman" w:hAnsi="Times New Roman"/>
          <w:color w:val="000000"/>
          <w:sz w:val="16"/>
          <w:szCs w:val="16"/>
          <w:shd w:val="clear" w:color="auto" w:fill="FFFFFF"/>
        </w:rPr>
        <w:t xml:space="preserve">* Tỉnh Bà Rịa – Vũng Tàu: </w:t>
      </w:r>
      <w:r w:rsidRPr="003B143A">
        <w:rPr>
          <w:rFonts w:ascii="Times New Roman" w:hAnsi="Times New Roman"/>
          <w:color w:val="000000"/>
          <w:sz w:val="16"/>
          <w:szCs w:val="16"/>
          <w:shd w:val="clear" w:color="auto" w:fill="FFFFFF"/>
        </w:rPr>
        <w:t>Quyết định số 2667/QĐ-UBND ngày 11 tháng 10 năm 2024</w:t>
      </w:r>
      <w:r>
        <w:rPr>
          <w:rFonts w:ascii="Times New Roman" w:hAnsi="Times New Roman"/>
          <w:color w:val="000000"/>
          <w:sz w:val="16"/>
          <w:szCs w:val="16"/>
          <w:shd w:val="clear" w:color="auto" w:fill="FFFFFF"/>
        </w:rPr>
        <w:t xml:space="preserve"> về phê duyệt phương án sắp xếp xe ô tô phục vụ công tác chung trên địa bàn</w:t>
      </w:r>
      <w:r w:rsidRPr="003B143A">
        <w:rPr>
          <w:rFonts w:ascii="Times New Roman" w:hAnsi="Times New Roman"/>
          <w:color w:val="000000"/>
          <w:sz w:val="16"/>
          <w:szCs w:val="16"/>
          <w:shd w:val="clear" w:color="auto" w:fill="FFFFFF"/>
        </w:rPr>
        <w:t xml:space="preserve"> </w:t>
      </w:r>
      <w:r>
        <w:rPr>
          <w:rFonts w:ascii="Times New Roman" w:hAnsi="Times New Roman"/>
          <w:color w:val="000000"/>
          <w:sz w:val="16"/>
          <w:szCs w:val="16"/>
          <w:shd w:val="clear" w:color="auto" w:fill="FFFFFF"/>
        </w:rPr>
        <w:t>Tỉnh Bà Rịa – Vũng Tàu</w:t>
      </w:r>
      <w:r>
        <w:rPr>
          <w:rFonts w:ascii="Times New Roman" w:hAnsi="Times New Roman"/>
          <w:color w:val="000000"/>
          <w:sz w:val="16"/>
          <w:szCs w:val="16"/>
          <w:shd w:val="clear" w:color="auto" w:fill="FFFFFF"/>
        </w:rPr>
        <w:t>.</w:t>
      </w:r>
    </w:p>
    <w:p w:rsidR="00FA79D0" w:rsidRDefault="003B143A"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z w:val="16"/>
          <w:szCs w:val="16"/>
          <w:shd w:val="clear" w:color="auto" w:fill="FFFFFF"/>
        </w:rPr>
      </w:pPr>
      <w:r>
        <w:rPr>
          <w:rFonts w:ascii="Times New Roman" w:hAnsi="Times New Roman"/>
          <w:color w:val="000000"/>
          <w:sz w:val="16"/>
          <w:szCs w:val="16"/>
          <w:shd w:val="clear" w:color="auto" w:fill="FFFFFF"/>
        </w:rPr>
        <w:t>* Tỉnh Bình Dương:</w:t>
      </w:r>
    </w:p>
    <w:p w:rsidR="00FA79D0" w:rsidRDefault="00FA79D0"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z w:val="16"/>
          <w:szCs w:val="16"/>
          <w:shd w:val="clear" w:color="auto" w:fill="FFFFFF"/>
        </w:rPr>
      </w:pPr>
      <w:r>
        <w:rPr>
          <w:rFonts w:ascii="Times New Roman" w:hAnsi="Times New Roman"/>
          <w:color w:val="000000"/>
          <w:sz w:val="16"/>
          <w:szCs w:val="16"/>
          <w:shd w:val="clear" w:color="auto" w:fill="FFFFFF"/>
        </w:rPr>
        <w:t>- Quyết định số 3946/QĐ-UBND ngày 31 tháng 12 năm 2024 quy định số lượng, chủng loại xe ô tô phục vụ công tác chung của các cơ quan, tổ chức, đơn vị tỉnh Bình Dương.</w:t>
      </w:r>
    </w:p>
    <w:p w:rsidR="003B143A" w:rsidRDefault="00FA79D0"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z w:val="16"/>
          <w:szCs w:val="16"/>
          <w:shd w:val="clear" w:color="auto" w:fill="FFFFFF"/>
        </w:rPr>
      </w:pPr>
      <w:r>
        <w:rPr>
          <w:rFonts w:ascii="Times New Roman" w:hAnsi="Times New Roman"/>
          <w:color w:val="000000"/>
          <w:sz w:val="16"/>
          <w:szCs w:val="16"/>
          <w:shd w:val="clear" w:color="auto" w:fill="FFFFFF"/>
        </w:rPr>
        <w:t xml:space="preserve">- Quyết định số 3945/QĐ-UBND ngày 31 tháng 12 năm 2024 về tiêu chuẩn, định mức sử dụng xe ô tô chuyên dùng </w:t>
      </w:r>
      <w:r w:rsidR="00B02934">
        <w:rPr>
          <w:rFonts w:ascii="Times New Roman" w:hAnsi="Times New Roman"/>
          <w:color w:val="000000"/>
          <w:sz w:val="16"/>
          <w:szCs w:val="16"/>
          <w:shd w:val="clear" w:color="auto" w:fill="FFFFFF"/>
        </w:rPr>
        <w:t>của các cơ quan, tổ chức, đơn vị tỉnh Bình Dương.</w:t>
      </w:r>
    </w:p>
    <w:p w:rsidR="00B02934" w:rsidRDefault="00B02934"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z w:val="16"/>
          <w:szCs w:val="16"/>
          <w:shd w:val="clear" w:color="auto" w:fill="FFFFFF"/>
        </w:rPr>
      </w:pPr>
      <w:r>
        <w:rPr>
          <w:rFonts w:ascii="Times New Roman" w:hAnsi="Times New Roman"/>
          <w:color w:val="000000"/>
          <w:sz w:val="16"/>
          <w:szCs w:val="16"/>
          <w:shd w:val="clear" w:color="auto" w:fill="FFFFFF"/>
        </w:rPr>
        <w:t xml:space="preserve">- Quyết định số 3947/QĐ-UBND ngày 31 tháng 12 năm 2024 về phương thức quản lý xe ô tô </w:t>
      </w:r>
      <w:r>
        <w:rPr>
          <w:rFonts w:ascii="Times New Roman" w:hAnsi="Times New Roman"/>
          <w:color w:val="000000"/>
          <w:sz w:val="16"/>
          <w:szCs w:val="16"/>
          <w:shd w:val="clear" w:color="auto" w:fill="FFFFFF"/>
        </w:rPr>
        <w:t>phục vụ công tác chung của các cơ quan, tổ chức, đơn vị tỉnh Bình Dương.</w:t>
      </w:r>
      <w:r>
        <w:rPr>
          <w:rFonts w:ascii="Times New Roman" w:hAnsi="Times New Roman"/>
          <w:color w:val="000000"/>
          <w:sz w:val="16"/>
          <w:szCs w:val="16"/>
          <w:shd w:val="clear" w:color="auto" w:fill="FFFFFF"/>
        </w:rPr>
        <w:t xml:space="preserve"> </w:t>
      </w:r>
    </w:p>
    <w:p w:rsidR="003B143A" w:rsidRPr="003B143A" w:rsidRDefault="003B143A" w:rsidP="00D04DD9">
      <w:pPr>
        <w:widowControl w:val="0"/>
        <w:pBdr>
          <w:top w:val="dotted" w:sz="4" w:space="0" w:color="FFFFFF"/>
          <w:left w:val="dotted" w:sz="4" w:space="0" w:color="FFFFFF"/>
          <w:bottom w:val="dotted" w:sz="4" w:space="7" w:color="FFFFFF"/>
          <w:right w:val="dotted" w:sz="4" w:space="0" w:color="FFFFFF"/>
        </w:pBdr>
        <w:shd w:val="clear" w:color="auto" w:fill="FFFFFF"/>
        <w:jc w:val="both"/>
        <w:rPr>
          <w:rFonts w:ascii="Times New Roman" w:hAnsi="Times New Roman"/>
          <w:color w:val="000000"/>
          <w:sz w:val="16"/>
          <w:szCs w:val="16"/>
          <w:shd w:val="clear" w:color="auto" w:fill="FFFFFF"/>
        </w:rPr>
      </w:pPr>
      <w:r>
        <w:rPr>
          <w:rFonts w:ascii="Times New Roman" w:hAnsi="Times New Roman"/>
          <w:color w:val="000000"/>
          <w:sz w:val="16"/>
          <w:szCs w:val="16"/>
          <w:shd w:val="clear" w:color="auto" w:fill="FFFFFF"/>
        </w:rPr>
        <w:t xml:space="preserve"> </w:t>
      </w:r>
    </w:p>
  </w:footnote>
  <w:footnote w:id="2">
    <w:p w:rsidR="00A30C78" w:rsidRPr="00385252" w:rsidRDefault="00A30C78" w:rsidP="00385252">
      <w:pPr>
        <w:pStyle w:val="FootnoteText"/>
        <w:jc w:val="both"/>
        <w:rPr>
          <w:rFonts w:ascii="Times New Roman" w:hAnsi="Times New Roman"/>
          <w:sz w:val="16"/>
          <w:szCs w:val="16"/>
        </w:rPr>
      </w:pPr>
      <w:r w:rsidRPr="00385252">
        <w:rPr>
          <w:rStyle w:val="FootnoteReference"/>
          <w:rFonts w:ascii="Times New Roman" w:hAnsi="Times New Roman"/>
          <w:sz w:val="16"/>
          <w:szCs w:val="16"/>
        </w:rPr>
        <w:footnoteRef/>
      </w:r>
      <w:r w:rsidRPr="00385252">
        <w:rPr>
          <w:rFonts w:ascii="Times New Roman" w:hAnsi="Times New Roman"/>
          <w:sz w:val="16"/>
          <w:szCs w:val="16"/>
        </w:rPr>
        <w:t xml:space="preserve"> </w:t>
      </w:r>
      <w:r w:rsidRPr="00385252">
        <w:rPr>
          <w:rFonts w:ascii="Times New Roman" w:hAnsi="Times New Roman"/>
          <w:i/>
          <w:color w:val="000000"/>
          <w:sz w:val="16"/>
          <w:szCs w:val="16"/>
        </w:rPr>
        <w:t>Số biên chế là số lượng biên chế được cơ quan, người có thẩm quyền phê duyệt và số lượng người làm việc của cơ quan, tổ chức, đơn vị ký hợp đồng lao động không xác định thời hạn (bao gồm cả các cơ quan, đơn vị thuộc, trực thuộc - nếu có) được cơ quan, người có thẩm quyền quyết định theo quy định của pháp luật.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1453438"/>
      <w:docPartObj>
        <w:docPartGallery w:val="Page Numbers (Top of Page)"/>
        <w:docPartUnique/>
      </w:docPartObj>
    </w:sdtPr>
    <w:sdtEndPr>
      <w:rPr>
        <w:noProof/>
      </w:rPr>
    </w:sdtEndPr>
    <w:sdtContent>
      <w:p w:rsidR="00A30C78" w:rsidRDefault="00A30C7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A30C78" w:rsidRDefault="00A30C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71E"/>
    <w:rsid w:val="00004A3F"/>
    <w:rsid w:val="00006A51"/>
    <w:rsid w:val="0001333F"/>
    <w:rsid w:val="0002422A"/>
    <w:rsid w:val="00044C7A"/>
    <w:rsid w:val="0006776E"/>
    <w:rsid w:val="00074142"/>
    <w:rsid w:val="000856E9"/>
    <w:rsid w:val="0008571E"/>
    <w:rsid w:val="00096C08"/>
    <w:rsid w:val="000B2055"/>
    <w:rsid w:val="000D30EC"/>
    <w:rsid w:val="000E3838"/>
    <w:rsid w:val="000E3D6B"/>
    <w:rsid w:val="000E468D"/>
    <w:rsid w:val="00116E8E"/>
    <w:rsid w:val="00134F4C"/>
    <w:rsid w:val="00145108"/>
    <w:rsid w:val="00146FDC"/>
    <w:rsid w:val="00166990"/>
    <w:rsid w:val="001722EE"/>
    <w:rsid w:val="00177FB3"/>
    <w:rsid w:val="001A02EB"/>
    <w:rsid w:val="001A5559"/>
    <w:rsid w:val="001C45BE"/>
    <w:rsid w:val="001E40EB"/>
    <w:rsid w:val="00200D3B"/>
    <w:rsid w:val="002326BB"/>
    <w:rsid w:val="00274DBA"/>
    <w:rsid w:val="00292EB1"/>
    <w:rsid w:val="002E27B5"/>
    <w:rsid w:val="002E4A24"/>
    <w:rsid w:val="002F3E34"/>
    <w:rsid w:val="002F4E13"/>
    <w:rsid w:val="003154C1"/>
    <w:rsid w:val="00315C77"/>
    <w:rsid w:val="0033039B"/>
    <w:rsid w:val="00332FB5"/>
    <w:rsid w:val="003350D4"/>
    <w:rsid w:val="00335CE7"/>
    <w:rsid w:val="003377D9"/>
    <w:rsid w:val="003444C0"/>
    <w:rsid w:val="0035126E"/>
    <w:rsid w:val="00353087"/>
    <w:rsid w:val="003650DC"/>
    <w:rsid w:val="00371567"/>
    <w:rsid w:val="00377A0C"/>
    <w:rsid w:val="00380EEB"/>
    <w:rsid w:val="00385252"/>
    <w:rsid w:val="003A0A19"/>
    <w:rsid w:val="003A69AC"/>
    <w:rsid w:val="003B0AB1"/>
    <w:rsid w:val="003B143A"/>
    <w:rsid w:val="003B239C"/>
    <w:rsid w:val="003C1A48"/>
    <w:rsid w:val="003D7A59"/>
    <w:rsid w:val="003E2204"/>
    <w:rsid w:val="003F0B30"/>
    <w:rsid w:val="00411928"/>
    <w:rsid w:val="00414AEB"/>
    <w:rsid w:val="004477A6"/>
    <w:rsid w:val="00451CD8"/>
    <w:rsid w:val="00473CF1"/>
    <w:rsid w:val="00485FA2"/>
    <w:rsid w:val="004B033B"/>
    <w:rsid w:val="004F0B9D"/>
    <w:rsid w:val="004F5C9C"/>
    <w:rsid w:val="00542AFE"/>
    <w:rsid w:val="00551322"/>
    <w:rsid w:val="00577BEC"/>
    <w:rsid w:val="00580B6B"/>
    <w:rsid w:val="005C0C67"/>
    <w:rsid w:val="005D20B0"/>
    <w:rsid w:val="005E6C78"/>
    <w:rsid w:val="005F5F89"/>
    <w:rsid w:val="00623F72"/>
    <w:rsid w:val="00630945"/>
    <w:rsid w:val="00637AA7"/>
    <w:rsid w:val="00672AC1"/>
    <w:rsid w:val="0067612F"/>
    <w:rsid w:val="00692598"/>
    <w:rsid w:val="00696A75"/>
    <w:rsid w:val="006A2023"/>
    <w:rsid w:val="006B3227"/>
    <w:rsid w:val="006E4CE8"/>
    <w:rsid w:val="006F5643"/>
    <w:rsid w:val="00713A05"/>
    <w:rsid w:val="00732BCD"/>
    <w:rsid w:val="00755CB8"/>
    <w:rsid w:val="00761669"/>
    <w:rsid w:val="00771B63"/>
    <w:rsid w:val="00777715"/>
    <w:rsid w:val="00782A24"/>
    <w:rsid w:val="007A174D"/>
    <w:rsid w:val="007A3BED"/>
    <w:rsid w:val="007D2A86"/>
    <w:rsid w:val="007E479A"/>
    <w:rsid w:val="007E6393"/>
    <w:rsid w:val="00803E29"/>
    <w:rsid w:val="00854829"/>
    <w:rsid w:val="00856934"/>
    <w:rsid w:val="00872A01"/>
    <w:rsid w:val="00874F41"/>
    <w:rsid w:val="00882964"/>
    <w:rsid w:val="00883EED"/>
    <w:rsid w:val="00885853"/>
    <w:rsid w:val="00890FDE"/>
    <w:rsid w:val="008977AA"/>
    <w:rsid w:val="008C2ABD"/>
    <w:rsid w:val="008C7C94"/>
    <w:rsid w:val="008E63DF"/>
    <w:rsid w:val="008F03E3"/>
    <w:rsid w:val="008F0A47"/>
    <w:rsid w:val="008F135B"/>
    <w:rsid w:val="008F6FAF"/>
    <w:rsid w:val="00900757"/>
    <w:rsid w:val="00920DEB"/>
    <w:rsid w:val="00923910"/>
    <w:rsid w:val="00930750"/>
    <w:rsid w:val="009366ED"/>
    <w:rsid w:val="009401C4"/>
    <w:rsid w:val="00960A11"/>
    <w:rsid w:val="009673D4"/>
    <w:rsid w:val="00973EC6"/>
    <w:rsid w:val="009767B2"/>
    <w:rsid w:val="00991FD7"/>
    <w:rsid w:val="009B02F1"/>
    <w:rsid w:val="009D4880"/>
    <w:rsid w:val="009E305B"/>
    <w:rsid w:val="009F05F5"/>
    <w:rsid w:val="009F7ADE"/>
    <w:rsid w:val="00A04543"/>
    <w:rsid w:val="00A0631E"/>
    <w:rsid w:val="00A10985"/>
    <w:rsid w:val="00A17A7E"/>
    <w:rsid w:val="00A26BC7"/>
    <w:rsid w:val="00A30C78"/>
    <w:rsid w:val="00A35637"/>
    <w:rsid w:val="00A405E3"/>
    <w:rsid w:val="00A525F7"/>
    <w:rsid w:val="00A619D2"/>
    <w:rsid w:val="00A64175"/>
    <w:rsid w:val="00A675FC"/>
    <w:rsid w:val="00A9033C"/>
    <w:rsid w:val="00A90B67"/>
    <w:rsid w:val="00AA1EC3"/>
    <w:rsid w:val="00AE3136"/>
    <w:rsid w:val="00AE3E73"/>
    <w:rsid w:val="00AF6E52"/>
    <w:rsid w:val="00B011B5"/>
    <w:rsid w:val="00B02934"/>
    <w:rsid w:val="00B21B6C"/>
    <w:rsid w:val="00B70C4E"/>
    <w:rsid w:val="00B902DC"/>
    <w:rsid w:val="00B979D4"/>
    <w:rsid w:val="00BC2CC8"/>
    <w:rsid w:val="00BC3F09"/>
    <w:rsid w:val="00BD6EFD"/>
    <w:rsid w:val="00BF5DA5"/>
    <w:rsid w:val="00C02097"/>
    <w:rsid w:val="00C04815"/>
    <w:rsid w:val="00C17CCB"/>
    <w:rsid w:val="00C2184F"/>
    <w:rsid w:val="00C45CDA"/>
    <w:rsid w:val="00C83424"/>
    <w:rsid w:val="00C867B6"/>
    <w:rsid w:val="00C87FC3"/>
    <w:rsid w:val="00CB410D"/>
    <w:rsid w:val="00CB7A67"/>
    <w:rsid w:val="00CC08FC"/>
    <w:rsid w:val="00CD1ACB"/>
    <w:rsid w:val="00CE6729"/>
    <w:rsid w:val="00CF2014"/>
    <w:rsid w:val="00CF3C5E"/>
    <w:rsid w:val="00CF5D97"/>
    <w:rsid w:val="00CF6F1F"/>
    <w:rsid w:val="00D04DD9"/>
    <w:rsid w:val="00D22EDD"/>
    <w:rsid w:val="00D27911"/>
    <w:rsid w:val="00D27CDE"/>
    <w:rsid w:val="00D3735B"/>
    <w:rsid w:val="00D42DCE"/>
    <w:rsid w:val="00D50ED1"/>
    <w:rsid w:val="00D742DA"/>
    <w:rsid w:val="00D84616"/>
    <w:rsid w:val="00D8675B"/>
    <w:rsid w:val="00DA28E8"/>
    <w:rsid w:val="00DC2228"/>
    <w:rsid w:val="00DC54F8"/>
    <w:rsid w:val="00DD6DA3"/>
    <w:rsid w:val="00DF0592"/>
    <w:rsid w:val="00E14A7E"/>
    <w:rsid w:val="00E631AA"/>
    <w:rsid w:val="00E96536"/>
    <w:rsid w:val="00EB495B"/>
    <w:rsid w:val="00EF08B9"/>
    <w:rsid w:val="00EF2490"/>
    <w:rsid w:val="00EF7699"/>
    <w:rsid w:val="00F00A0A"/>
    <w:rsid w:val="00F06F3B"/>
    <w:rsid w:val="00F13D2B"/>
    <w:rsid w:val="00F42FE9"/>
    <w:rsid w:val="00F74645"/>
    <w:rsid w:val="00F82F06"/>
    <w:rsid w:val="00F979F0"/>
    <w:rsid w:val="00FA5764"/>
    <w:rsid w:val="00FA5966"/>
    <w:rsid w:val="00FA79D0"/>
    <w:rsid w:val="00FE7FCB"/>
    <w:rsid w:val="00FF014B"/>
    <w:rsid w:val="00FF2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4:docId w14:val="57FF6537"/>
  <w15:chartTrackingRefBased/>
  <w15:docId w15:val="{06418BD9-EAAD-45DD-930A-D95CA0E38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6C78"/>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571E"/>
    <w:rPr>
      <w:color w:val="0000FF"/>
      <w:u w:val="single"/>
    </w:rPr>
  </w:style>
  <w:style w:type="paragraph" w:styleId="ListParagraph">
    <w:name w:val="List Paragraph"/>
    <w:basedOn w:val="Normal"/>
    <w:uiPriority w:val="34"/>
    <w:qFormat/>
    <w:rsid w:val="0008571E"/>
    <w:pPr>
      <w:ind w:left="720"/>
      <w:contextualSpacing/>
    </w:pPr>
  </w:style>
  <w:style w:type="paragraph" w:styleId="BodyTextIndent3">
    <w:name w:val="Body Text Indent 3"/>
    <w:basedOn w:val="Normal"/>
    <w:link w:val="BodyTextIndent3Char"/>
    <w:rsid w:val="00732BCD"/>
    <w:pPr>
      <w:spacing w:after="180"/>
      <w:ind w:left="108" w:firstLine="720"/>
      <w:jc w:val="both"/>
    </w:pPr>
    <w:rPr>
      <w:sz w:val="28"/>
    </w:rPr>
  </w:style>
  <w:style w:type="character" w:customStyle="1" w:styleId="BodyTextIndent3Char">
    <w:name w:val="Body Text Indent 3 Char"/>
    <w:basedOn w:val="DefaultParagraphFont"/>
    <w:link w:val="BodyTextIndent3"/>
    <w:rsid w:val="00732BCD"/>
    <w:rPr>
      <w:rFonts w:ascii="VNI-Times" w:eastAsia="Times New Roman" w:hAnsi="VNI-Times" w:cs="Times New Roman"/>
      <w:sz w:val="28"/>
      <w:szCs w:val="24"/>
    </w:rPr>
  </w:style>
  <w:style w:type="table" w:styleId="TableGrid">
    <w:name w:val="Table Grid"/>
    <w:basedOn w:val="TableNormal"/>
    <w:uiPriority w:val="39"/>
    <w:rsid w:val="00C21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623F72"/>
    <w:pPr>
      <w:spacing w:after="120"/>
      <w:ind w:left="360"/>
    </w:pPr>
  </w:style>
  <w:style w:type="character" w:customStyle="1" w:styleId="BodyTextIndentChar">
    <w:name w:val="Body Text Indent Char"/>
    <w:basedOn w:val="DefaultParagraphFont"/>
    <w:link w:val="BodyTextIndent"/>
    <w:uiPriority w:val="99"/>
    <w:rsid w:val="00623F72"/>
    <w:rPr>
      <w:rFonts w:ascii="VNI-Times" w:eastAsia="Times New Roman" w:hAnsi="VNI-Times" w:cs="Times New Roman"/>
      <w:sz w:val="24"/>
      <w:szCs w:val="24"/>
    </w:rPr>
  </w:style>
  <w:style w:type="paragraph" w:styleId="Header">
    <w:name w:val="header"/>
    <w:basedOn w:val="Normal"/>
    <w:link w:val="HeaderChar"/>
    <w:uiPriority w:val="99"/>
    <w:unhideWhenUsed/>
    <w:rsid w:val="00AA1EC3"/>
    <w:pPr>
      <w:tabs>
        <w:tab w:val="center" w:pos="4680"/>
        <w:tab w:val="right" w:pos="9360"/>
      </w:tabs>
    </w:pPr>
  </w:style>
  <w:style w:type="character" w:customStyle="1" w:styleId="HeaderChar">
    <w:name w:val="Header Char"/>
    <w:basedOn w:val="DefaultParagraphFont"/>
    <w:link w:val="Header"/>
    <w:uiPriority w:val="99"/>
    <w:rsid w:val="00AA1EC3"/>
    <w:rPr>
      <w:rFonts w:ascii="VNI-Times" w:eastAsia="Times New Roman" w:hAnsi="VNI-Times" w:cs="Times New Roman"/>
      <w:sz w:val="24"/>
      <w:szCs w:val="24"/>
    </w:rPr>
  </w:style>
  <w:style w:type="paragraph" w:styleId="Footer">
    <w:name w:val="footer"/>
    <w:basedOn w:val="Normal"/>
    <w:link w:val="FooterChar"/>
    <w:uiPriority w:val="99"/>
    <w:unhideWhenUsed/>
    <w:rsid w:val="00AA1EC3"/>
    <w:pPr>
      <w:tabs>
        <w:tab w:val="center" w:pos="4680"/>
        <w:tab w:val="right" w:pos="9360"/>
      </w:tabs>
    </w:pPr>
  </w:style>
  <w:style w:type="character" w:customStyle="1" w:styleId="FooterChar">
    <w:name w:val="Footer Char"/>
    <w:basedOn w:val="DefaultParagraphFont"/>
    <w:link w:val="Footer"/>
    <w:uiPriority w:val="99"/>
    <w:rsid w:val="00AA1EC3"/>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045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4543"/>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D04DD9"/>
    <w:rPr>
      <w:sz w:val="20"/>
      <w:szCs w:val="20"/>
    </w:rPr>
  </w:style>
  <w:style w:type="character" w:customStyle="1" w:styleId="FootnoteTextChar">
    <w:name w:val="Footnote Text Char"/>
    <w:basedOn w:val="DefaultParagraphFont"/>
    <w:link w:val="FootnoteText"/>
    <w:uiPriority w:val="99"/>
    <w:semiHidden/>
    <w:rsid w:val="00D04DD9"/>
    <w:rPr>
      <w:rFonts w:ascii="VNI-Times" w:eastAsia="Times New Roman" w:hAnsi="VNI-Times" w:cs="Times New Roman"/>
      <w:sz w:val="20"/>
      <w:szCs w:val="20"/>
    </w:rPr>
  </w:style>
  <w:style w:type="character" w:styleId="FootnoteReference">
    <w:name w:val="footnote reference"/>
    <w:basedOn w:val="DefaultParagraphFont"/>
    <w:uiPriority w:val="99"/>
    <w:semiHidden/>
    <w:unhideWhenUsed/>
    <w:rsid w:val="00D04DD9"/>
    <w:rPr>
      <w:vertAlign w:val="superscript"/>
    </w:rPr>
  </w:style>
  <w:style w:type="character" w:styleId="UnresolvedMention">
    <w:name w:val="Unresolved Mention"/>
    <w:basedOn w:val="DefaultParagraphFont"/>
    <w:uiPriority w:val="99"/>
    <w:semiHidden/>
    <w:unhideWhenUsed/>
    <w:rsid w:val="00DD6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cvg.hochiminhcity.gov.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cvg.hochiminhcity.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94F24-738D-4CA7-B2B1-D3A855B6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2465</TotalTime>
  <Pages>10</Pages>
  <Words>2826</Words>
  <Characters>16113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63</cp:revision>
  <cp:lastPrinted>2025-07-25T09:28:00Z</cp:lastPrinted>
  <dcterms:created xsi:type="dcterms:W3CDTF">2023-11-22T03:42:00Z</dcterms:created>
  <dcterms:modified xsi:type="dcterms:W3CDTF">2025-07-25T09:34:00Z</dcterms:modified>
</cp:coreProperties>
</file>